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DE53">
      <w:pPr>
        <w:keepNext w:val="0"/>
        <w:keepLines w:val="0"/>
        <w:pageBreakBefore w:val="0"/>
        <w:widowControl/>
        <w:kinsoku w:val="0"/>
        <w:wordWrap/>
        <w:overflowPunct/>
        <w:topLinePunct w:val="0"/>
        <w:autoSpaceDE w:val="0"/>
        <w:autoSpaceDN w:val="0"/>
        <w:bidi w:val="0"/>
        <w:adjustRightInd w:val="0"/>
        <w:snapToGrid w:val="0"/>
        <w:spacing w:before="0" w:beforeLines="100" w:line="1380" w:lineRule="exact"/>
        <w:jc w:val="distribute"/>
        <w:textAlignment w:val="baseline"/>
        <w:rPr>
          <w:rFonts w:hint="default" w:ascii="微软雅黑" w:hAnsi="微软雅黑" w:eastAsia="微软雅黑" w:cs="微软雅黑"/>
          <w:b w:val="0"/>
          <w:bCs w:val="0"/>
          <w:snapToGrid w:val="0"/>
          <w:color w:val="000000"/>
          <w:spacing w:val="0"/>
          <w:w w:val="50"/>
          <w:kern w:val="0"/>
          <w:sz w:val="126"/>
          <w:szCs w:val="126"/>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987425</wp:posOffset>
                </wp:positionV>
                <wp:extent cx="567690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6769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5pt;margin-top:77.75pt;height:0pt;width:447pt;z-index:251660288;mso-width-relative:page;mso-height-relative:page;" filled="f" stroked="t" coordsize="21600,21600" o:gfxdata="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JQGg1wAA&#10;AAsBAAAPAAAAAAAAAAEAIAAAACIAAABkcnMvZG93bnJldi54bWxQSwECFAAUAAAACACHTuJAZMaW&#10;ReYBAACyAwAADgAAAAAAAAABACAAAAAmAQAAZHJzL2Uyb0RvYy54bWxQSwUGAAAAAAYABgBZAQAA&#10;fgUAAAAA&#10;">
                <v:fill on="f" focussize="0,0"/>
                <v:stroke weight="3pt" color="#FF0000 [3204]"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987425</wp:posOffset>
                </wp:positionV>
                <wp:extent cx="56769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6769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85pt;margin-top:77.75pt;height:0pt;width:447pt;z-index:251659264;mso-width-relative:page;mso-height-relative:page;" filled="f" stroked="t" coordsize="21600,21600" o:gfxdata="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vrJwnXAAAA&#10;CwEAAA8AAAAAAAAAAQAgAAAAIgAAAGRycy9kb3ducmV2LnhtbFBLAQIUABQAAAAIAIdO4kBI3H1T&#10;5QEAALIDAAAOAAAAAAAAAAEAIAAAACYBAABkcnMvZTJvRG9jLnhtbFBLBQYAAAAABgAGAFkBAAB9&#10;BQAAAAA=&#10;">
                <v:fill on="f" focussize="0,0"/>
                <v:stroke weight="3pt" color="#FF0000 [3204]" miterlimit="8" joinstyle="miter"/>
                <v:imagedata o:title=""/>
                <o:lock v:ext="edit" aspectratio="f"/>
              </v:line>
            </w:pict>
          </mc:Fallback>
        </mc:AlternateContent>
      </w:r>
      <w:r>
        <w:rPr>
          <w:rFonts w:hint="eastAsia" w:ascii="微软雅黑" w:hAnsi="微软雅黑" w:eastAsia="微软雅黑" w:cs="微软雅黑"/>
          <w:b w:val="0"/>
          <w:bCs w:val="0"/>
          <w:snapToGrid w:val="0"/>
          <w:color w:val="FC0000"/>
          <w:spacing w:val="1"/>
          <w:w w:val="59"/>
          <w:kern w:val="0"/>
          <w:sz w:val="126"/>
          <w:szCs w:val="126"/>
          <w:fitText w:val="8949" w:id="134812862"/>
          <w:lang w:eastAsia="zh-CN"/>
        </w:rPr>
        <w:t>景德镇市昌江区</w:t>
      </w:r>
      <w:r>
        <w:rPr>
          <w:rFonts w:hint="eastAsia" w:ascii="微软雅黑" w:hAnsi="微软雅黑" w:eastAsia="微软雅黑" w:cs="微软雅黑"/>
          <w:b w:val="0"/>
          <w:bCs w:val="0"/>
          <w:snapToGrid w:val="0"/>
          <w:color w:val="FC0000"/>
          <w:spacing w:val="1"/>
          <w:w w:val="59"/>
          <w:kern w:val="0"/>
          <w:sz w:val="126"/>
          <w:szCs w:val="126"/>
          <w:fitText w:val="8949" w:id="134812862"/>
          <w:lang w:val="en-US" w:eastAsia="zh-CN"/>
        </w:rPr>
        <w:t>交通运输</w:t>
      </w:r>
      <w:r>
        <w:rPr>
          <w:rFonts w:hint="eastAsia" w:ascii="微软雅黑" w:hAnsi="微软雅黑" w:eastAsia="微软雅黑" w:cs="微软雅黑"/>
          <w:b w:val="0"/>
          <w:bCs w:val="0"/>
          <w:snapToGrid w:val="0"/>
          <w:color w:val="FC0000"/>
          <w:spacing w:val="4"/>
          <w:w w:val="59"/>
          <w:kern w:val="0"/>
          <w:sz w:val="126"/>
          <w:szCs w:val="126"/>
          <w:fitText w:val="8949" w:id="134812862"/>
          <w:lang w:val="en-US" w:eastAsia="zh-CN"/>
        </w:rPr>
        <w:t>局</w:t>
      </w:r>
    </w:p>
    <w:p w14:paraId="67F9696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2540</wp:posOffset>
                </wp:positionV>
                <wp:extent cx="571182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1825" cy="3810"/>
                        </a:xfrm>
                        <a:prstGeom prst="line">
                          <a:avLst/>
                        </a:prstGeom>
                        <a:ln w="95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1pt;margin-top:0.2pt;height:0.3pt;width:449.75pt;z-index:251661312;mso-width-relative:page;mso-height-relative:page;" filled="f" stroked="t" coordsize="21600,21600" o:gfxdata="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HdFtMAAAAGAQAADwAAAAAAAAABACAAAAAiAAAAZHJzL2Rvd25yZXYueG1sUEsBAhQAFAAAAAgA&#10;h07iQFjN8jDxAQAAvgMAAA4AAAAAAAAAAQAgAAAAIgEAAGRycy9lMm9Eb2MueG1sUEsFBgAAAAAG&#10;AAYAWQEAAIUFAAAAAA==&#10;">
                <v:fill on="f" focussize="0,0"/>
                <v:stroke color="#FF0000 [3204]" miterlimit="8" joinstyle="miter"/>
                <v:imagedata o:title=""/>
                <o:lock v:ext="edit" aspectratio="f"/>
              </v:line>
            </w:pict>
          </mc:Fallback>
        </mc:AlternateContent>
      </w:r>
    </w:p>
    <w:p w14:paraId="0991B1E1">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both"/>
        <w:textAlignment w:val="baseline"/>
        <w:rPr>
          <w:rFonts w:hint="eastAsia" w:ascii="仿宋" w:hAnsi="仿宋" w:eastAsia="仿宋" w:cs="仿宋"/>
          <w:b/>
          <w:bCs/>
          <w:spacing w:val="2"/>
          <w:sz w:val="31"/>
          <w:szCs w:val="31"/>
          <w:lang w:val="en-US" w:eastAsia="zh-CN"/>
        </w:rPr>
      </w:pPr>
      <w:r>
        <w:rPr>
          <w:rFonts w:hint="eastAsia" w:ascii="仿宋" w:hAnsi="仿宋" w:eastAsia="仿宋" w:cs="仿宋"/>
          <w:b/>
          <w:bCs/>
          <w:spacing w:val="2"/>
          <w:sz w:val="31"/>
          <w:szCs w:val="31"/>
          <w:lang w:val="en-US" w:eastAsia="zh-CN"/>
        </w:rPr>
        <w:t xml:space="preserve">         </w:t>
      </w:r>
    </w:p>
    <w:p w14:paraId="2217D6A4">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center"/>
        <w:textAlignment w:val="baseline"/>
        <w:rPr>
          <w:rFonts w:hint="eastAsia" w:ascii="仿宋" w:hAnsi="仿宋" w:eastAsia="仿宋" w:cs="仿宋"/>
          <w:b/>
          <w:bCs/>
          <w:spacing w:val="2"/>
          <w:sz w:val="31"/>
          <w:szCs w:val="31"/>
          <w:lang w:val="en-US" w:eastAsia="zh-CN"/>
        </w:rPr>
      </w:pP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cs="仿宋_GB2312"/>
          <w:spacing w:val="-5"/>
          <w:sz w:val="32"/>
          <w:szCs w:val="32"/>
          <w:lang w:val="en-US" w:eastAsia="zh-CN"/>
        </w:rPr>
        <w:t xml:space="preserve">                              昌交运字</w:t>
      </w:r>
      <w:r>
        <w:rPr>
          <w:rFonts w:hint="eastAsia" w:ascii="仿宋_GB2312" w:hAnsi="仿宋_GB2312" w:eastAsia="仿宋_GB2312" w:cs="仿宋_GB2312"/>
          <w:spacing w:val="-5"/>
          <w:sz w:val="32"/>
          <w:szCs w:val="32"/>
        </w:rPr>
        <w:t>〔202</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w:t>
      </w:r>
      <w:r>
        <w:rPr>
          <w:rFonts w:hint="eastAsia" w:ascii="仿宋_GB2312" w:hAnsi="仿宋_GB2312" w:cs="仿宋_GB2312"/>
          <w:spacing w:val="-5"/>
          <w:sz w:val="32"/>
          <w:szCs w:val="32"/>
          <w:lang w:val="en-US" w:eastAsia="zh-CN"/>
        </w:rPr>
        <w:t>24</w:t>
      </w:r>
      <w:r>
        <w:rPr>
          <w:rFonts w:hint="eastAsia" w:ascii="仿宋_GB2312" w:hAnsi="仿宋_GB2312" w:eastAsia="仿宋_GB2312" w:cs="仿宋_GB2312"/>
          <w:spacing w:val="-5"/>
          <w:sz w:val="32"/>
          <w:szCs w:val="32"/>
        </w:rPr>
        <w:t>号</w:t>
      </w:r>
      <w:r>
        <w:rPr>
          <w:rFonts w:hint="eastAsia" w:ascii="仿宋" w:hAnsi="仿宋" w:eastAsia="仿宋" w:cs="仿宋"/>
          <w:b/>
          <w:bCs/>
          <w:spacing w:val="2"/>
          <w:sz w:val="31"/>
          <w:szCs w:val="31"/>
          <w:lang w:val="en-US" w:eastAsia="zh-CN"/>
        </w:rPr>
        <w:t xml:space="preserve">                            </w:t>
      </w:r>
    </w:p>
    <w:p w14:paraId="046831F1">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center"/>
        <w:textAlignment w:val="baseline"/>
        <w:rPr>
          <w:rFonts w:hint="default" w:ascii="仿宋" w:hAnsi="仿宋" w:eastAsia="仿宋" w:cs="仿宋"/>
          <w:b/>
          <w:bCs/>
          <w:sz w:val="31"/>
          <w:szCs w:val="31"/>
          <w:lang w:val="en-US" w:eastAsia="zh-CN"/>
        </w:rPr>
      </w:pPr>
      <w:r>
        <w:rPr>
          <w:rFonts w:hint="eastAsia" w:eastAsia="仿宋" w:cs="仿宋"/>
          <w:b/>
          <w:bCs/>
          <w:spacing w:val="2"/>
          <w:sz w:val="31"/>
          <w:szCs w:val="31"/>
          <w:lang w:val="en-US" w:eastAsia="zh-CN"/>
        </w:rPr>
        <w:t xml:space="preserve">                                  </w:t>
      </w:r>
      <w:r>
        <w:rPr>
          <w:rFonts w:ascii="仿宋" w:hAnsi="仿宋" w:eastAsia="仿宋" w:cs="仿宋"/>
          <w:b/>
          <w:bCs/>
          <w:spacing w:val="2"/>
          <w:sz w:val="31"/>
          <w:szCs w:val="31"/>
        </w:rPr>
        <w:t>分类：</w:t>
      </w:r>
      <w:r>
        <w:rPr>
          <w:rFonts w:hint="eastAsia" w:eastAsia="仿宋" w:cs="仿宋"/>
          <w:b/>
          <w:bCs/>
          <w:spacing w:val="2"/>
          <w:sz w:val="31"/>
          <w:szCs w:val="31"/>
          <w:lang w:val="en-US" w:eastAsia="zh-CN"/>
        </w:rPr>
        <w:t>B1</w:t>
      </w:r>
    </w:p>
    <w:p w14:paraId="7D0F0E97">
      <w:pPr>
        <w:keepNext w:val="0"/>
        <w:keepLines w:val="0"/>
        <w:pageBreakBefore w:val="0"/>
        <w:widowControl w:val="0"/>
        <w:kinsoku/>
        <w:wordWrap/>
        <w:overflowPunct/>
        <w:topLinePunct w:val="0"/>
        <w:autoSpaceDE/>
        <w:autoSpaceDN/>
        <w:bidi w:val="0"/>
        <w:adjustRightInd/>
        <w:snapToGrid/>
        <w:spacing w:line="530" w:lineRule="exact"/>
        <w:ind w:firstLine="6400" w:firstLineChars="2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开〕</w:t>
      </w:r>
    </w:p>
    <w:p w14:paraId="2A5DED33">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both"/>
        <w:textAlignment w:val="baseline"/>
        <w:rPr>
          <w:rFonts w:ascii="宋体" w:hAnsi="宋体" w:eastAsia="宋体" w:cs="宋体"/>
          <w:b/>
          <w:bCs/>
          <w:spacing w:val="-2"/>
          <w:sz w:val="43"/>
          <w:szCs w:val="43"/>
        </w:rPr>
      </w:pPr>
    </w:p>
    <w:p w14:paraId="2C144700">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w:t>
      </w:r>
      <w:r>
        <w:rPr>
          <w:rFonts w:hint="eastAsia" w:ascii="方正小标宋简体" w:hAnsi="方正小标宋简体" w:eastAsia="方正小标宋简体" w:cs="方正小标宋简体"/>
          <w:sz w:val="36"/>
          <w:szCs w:val="36"/>
          <w:lang w:val="en-US" w:eastAsia="zh-CN"/>
        </w:rPr>
        <w:t>区十一</w:t>
      </w:r>
      <w:r>
        <w:rPr>
          <w:rFonts w:hint="eastAsia" w:ascii="方正小标宋简体" w:hAnsi="方正小标宋简体" w:eastAsia="方正小标宋简体" w:cs="方正小标宋简体"/>
          <w:sz w:val="36"/>
          <w:szCs w:val="36"/>
        </w:rPr>
        <w:t>届人大</w:t>
      </w:r>
      <w:r>
        <w:rPr>
          <w:rFonts w:hint="eastAsia" w:ascii="方正小标宋简体" w:hAnsi="方正小标宋简体" w:eastAsia="方正小标宋简体" w:cs="方正小标宋简体"/>
          <w:sz w:val="36"/>
          <w:szCs w:val="36"/>
          <w:lang w:val="en-US" w:eastAsia="zh-CN"/>
        </w:rPr>
        <w:t>第五</w:t>
      </w:r>
      <w:r>
        <w:rPr>
          <w:rFonts w:hint="eastAsia" w:ascii="方正小标宋简体" w:hAnsi="方正小标宋简体" w:eastAsia="方正小标宋简体" w:cs="方正小标宋简体"/>
          <w:sz w:val="36"/>
          <w:szCs w:val="36"/>
        </w:rPr>
        <w:t>次会议</w:t>
      </w:r>
    </w:p>
    <w:p w14:paraId="26F44113">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36"/>
          <w:szCs w:val="36"/>
          <w:lang w:val="zh-CN" w:eastAsia="zh-CN"/>
        </w:rPr>
      </w:pP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9</w:t>
      </w:r>
      <w:r>
        <w:rPr>
          <w:rFonts w:hint="eastAsia" w:ascii="方正小标宋简体" w:hAnsi="方正小标宋简体" w:eastAsia="方正小标宋简体" w:cs="方正小标宋简体"/>
          <w:sz w:val="36"/>
          <w:szCs w:val="36"/>
        </w:rPr>
        <w:t>号建议答复的函</w:t>
      </w:r>
    </w:p>
    <w:p w14:paraId="348A46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 w:cs="仿宋"/>
          <w:sz w:val="32"/>
          <w:szCs w:val="32"/>
          <w:lang w:val="en-US" w:eastAsia="zh-CN"/>
        </w:rPr>
      </w:pPr>
    </w:p>
    <w:p w14:paraId="372A21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童良智</w:t>
      </w:r>
      <w:r>
        <w:rPr>
          <w:rFonts w:hint="eastAsia" w:ascii="仿宋_GB2312" w:hAnsi="仿宋_GB2312" w:eastAsia="仿宋_GB2312" w:cs="仿宋_GB2312"/>
          <w:sz w:val="32"/>
          <w:szCs w:val="32"/>
          <w:lang w:val="zh-CN" w:eastAsia="zh-CN"/>
        </w:rPr>
        <w:t>委员</w:t>
      </w:r>
      <w:r>
        <w:rPr>
          <w:rFonts w:hint="eastAsia" w:ascii="仿宋_GB2312" w:hAnsi="仿宋_GB2312" w:eastAsia="仿宋_GB2312" w:cs="仿宋_GB2312"/>
          <w:sz w:val="32"/>
          <w:szCs w:val="32"/>
          <w:lang w:val="en-US" w:eastAsia="en-US"/>
        </w:rPr>
        <w:t>：</w:t>
      </w:r>
    </w:p>
    <w:p w14:paraId="6AFDE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您提出的《</w:t>
      </w:r>
      <w:r>
        <w:rPr>
          <w:rFonts w:hint="eastAsia" w:ascii="仿宋_GB2312" w:hAnsi="仿宋_GB2312" w:eastAsia="仿宋_GB2312" w:cs="仿宋_GB2312"/>
          <w:sz w:val="32"/>
          <w:szCs w:val="32"/>
          <w:lang w:val="en-US" w:eastAsia="zh-CN"/>
        </w:rPr>
        <w:t>关于增加荷塘乡童坊村至鱼山公路边沟，路肩等辅助设施的建议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lang w:val="zh-CN" w:eastAsia="zh-CN"/>
        </w:rPr>
        <w:t>收悉，现答复如下：</w:t>
      </w:r>
    </w:p>
    <w:p w14:paraId="3412AF9B">
      <w:pPr>
        <w:keepNext w:val="0"/>
        <w:keepLines w:val="0"/>
        <w:pageBreakBefore w:val="0"/>
        <w:widowControl/>
        <w:kinsoku w:val="0"/>
        <w:wordWrap/>
        <w:overflowPunct/>
        <w:topLinePunct w:val="0"/>
        <w:autoSpaceDE w:val="0"/>
        <w:autoSpaceDN w:val="0"/>
        <w:bidi w:val="0"/>
        <w:adjustRightInd w:val="0"/>
        <w:snapToGrid w:val="0"/>
        <w:spacing w:before="136" w:line="560" w:lineRule="exact"/>
        <w:ind w:firstLine="668" w:firstLineChars="200"/>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eastAsia="zh-CN"/>
        </w:rPr>
        <w:t>首先感谢您对我单位工作的关心与支持，就您提出</w:t>
      </w:r>
      <w:r>
        <w:rPr>
          <w:rFonts w:hint="eastAsia" w:ascii="仿宋_GB2312" w:hAnsi="仿宋_GB2312" w:eastAsia="仿宋_GB2312" w:cs="仿宋_GB2312"/>
          <w:sz w:val="32"/>
          <w:szCs w:val="32"/>
          <w:lang w:val="en-US" w:eastAsia="zh-CN"/>
        </w:rPr>
        <w:t>增加荷塘乡童坊村至鱼山公路边沟，路肩等辅助设施</w:t>
      </w:r>
      <w:r>
        <w:rPr>
          <w:rFonts w:hint="eastAsia" w:ascii="仿宋_GB2312" w:hAnsi="仿宋_GB2312" w:eastAsia="仿宋_GB2312" w:cs="仿宋_GB2312"/>
          <w:spacing w:val="7"/>
          <w:sz w:val="32"/>
          <w:szCs w:val="32"/>
          <w:lang w:eastAsia="zh-CN"/>
        </w:rPr>
        <w:t>的建议，为更好助力乡村振兴工作，我局高度重视，第一时间派出相关业务人员对</w:t>
      </w:r>
      <w:r>
        <w:rPr>
          <w:rFonts w:hint="eastAsia" w:ascii="仿宋_GB2312" w:hAnsi="仿宋_GB2312" w:eastAsia="仿宋_GB2312" w:cs="仿宋_GB2312"/>
          <w:sz w:val="32"/>
          <w:szCs w:val="32"/>
          <w:lang w:val="en-US" w:eastAsia="zh-CN"/>
        </w:rPr>
        <w:t>荷塘乡童坊村至鱼山公路边沟及辅助设施</w:t>
      </w:r>
      <w:r>
        <w:rPr>
          <w:rFonts w:hint="eastAsia" w:ascii="仿宋_GB2312" w:hAnsi="仿宋_GB2312" w:eastAsia="仿宋_GB2312" w:cs="仿宋_GB2312"/>
          <w:spacing w:val="7"/>
          <w:sz w:val="32"/>
          <w:szCs w:val="32"/>
          <w:lang w:eastAsia="zh-CN"/>
        </w:rPr>
        <w:t>进行了摸底调查。</w:t>
      </w:r>
      <w:r>
        <w:rPr>
          <w:rFonts w:hint="eastAsia" w:ascii="仿宋_GB2312" w:hAnsi="仿宋_GB2312" w:eastAsia="仿宋_GB2312" w:cs="仿宋_GB2312"/>
          <w:spacing w:val="7"/>
          <w:sz w:val="32"/>
          <w:szCs w:val="32"/>
          <w:lang w:val="en-US" w:eastAsia="zh-CN"/>
        </w:rPr>
        <w:t>经现场核实，道路情况属实，</w:t>
      </w:r>
      <w:r>
        <w:rPr>
          <w:rFonts w:hint="eastAsia" w:ascii="仿宋_GB2312" w:hAnsi="仿宋_GB2312" w:eastAsia="仿宋_GB2312" w:cs="仿宋_GB2312"/>
          <w:spacing w:val="7"/>
          <w:sz w:val="32"/>
          <w:szCs w:val="32"/>
          <w:lang w:eastAsia="zh-CN"/>
        </w:rPr>
        <w:t>下一步我局将认真研究，拿出方案，</w:t>
      </w:r>
      <w:r>
        <w:rPr>
          <w:rFonts w:hint="eastAsia" w:ascii="仿宋_GB2312" w:hAnsi="仿宋_GB2312" w:eastAsia="仿宋_GB2312" w:cs="仿宋_GB2312"/>
          <w:spacing w:val="7"/>
          <w:sz w:val="32"/>
          <w:szCs w:val="32"/>
          <w:lang w:val="en-US" w:eastAsia="zh-CN"/>
        </w:rPr>
        <w:t>首先积极向上级交通主管部门申报童坊村至鱼山公路升级改造资金和计划，待计划下达后将第一时间组织实施改造。对反映道路在急弯、陡坡、临水临崖路段存在的缺少相关安防设施问题，我局将安排专业队伍进行增设安防设施，及时解决道路存在的安全隐患，保障群众出行安全。</w:t>
      </w:r>
    </w:p>
    <w:p w14:paraId="20AF6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3AC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color w:val="000000"/>
          <w:sz w:val="32"/>
          <w:szCs w:val="32"/>
        </w:rPr>
        <w:t>代表建议办理情况征询意见表</w:t>
      </w:r>
    </w:p>
    <w:p w14:paraId="4ACF50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A583D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3F28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C894F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FA18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D009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昌江区交通运输局</w:t>
      </w:r>
    </w:p>
    <w:p w14:paraId="43D07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2025年7月29日</w:t>
      </w:r>
    </w:p>
    <w:p w14:paraId="07514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CBAB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68DA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0A15C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1943F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B06A8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2B214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51C99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4666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w:t>
      </w:r>
      <w:r>
        <w:rPr>
          <w:rFonts w:hint="eastAsia" w:ascii="仿宋_GB2312" w:hAnsi="仿宋_GB2312" w:eastAsia="仿宋_GB2312" w:cs="仿宋_GB2312"/>
          <w:color w:val="000000"/>
          <w:sz w:val="32"/>
          <w:szCs w:val="32"/>
        </w:rPr>
        <w:t>区人大</w:t>
      </w:r>
      <w:r>
        <w:rPr>
          <w:rFonts w:hint="eastAsia" w:ascii="仿宋_GB2312" w:hAnsi="仿宋_GB2312" w:eastAsia="仿宋_GB2312" w:cs="仿宋_GB2312"/>
          <w:color w:val="000000"/>
          <w:sz w:val="32"/>
          <w:szCs w:val="32"/>
          <w:lang w:val="en-US" w:eastAsia="zh-CN"/>
        </w:rPr>
        <w:t>常委会</w:t>
      </w:r>
      <w:r>
        <w:rPr>
          <w:rFonts w:hint="eastAsia" w:ascii="仿宋_GB2312" w:hAnsi="仿宋_GB2312" w:cs="仿宋_GB2312"/>
          <w:color w:val="000000"/>
          <w:sz w:val="32"/>
          <w:szCs w:val="32"/>
          <w:lang w:val="en-US" w:eastAsia="zh-CN"/>
        </w:rPr>
        <w:t>代表工委</w:t>
      </w:r>
      <w:bookmarkStart w:id="0" w:name="_GoBack"/>
      <w:bookmarkEnd w:id="0"/>
      <w:r>
        <w:rPr>
          <w:rFonts w:hint="eastAsia" w:ascii="仿宋_GB2312" w:hAnsi="仿宋_GB2312" w:eastAsia="仿宋_GB2312" w:cs="仿宋_GB2312"/>
          <w:sz w:val="32"/>
          <w:szCs w:val="32"/>
          <w:lang w:val="en-US" w:eastAsia="zh-CN"/>
        </w:rPr>
        <w:t>，区政府督查室。</w:t>
      </w:r>
    </w:p>
    <w:p w14:paraId="68F19C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联系人及联系电话：余成；18322869788</w:t>
      </w:r>
    </w:p>
    <w:p w14:paraId="6F69D89D"/>
    <w:sectPr>
      <w:footerReference r:id="rId3" w:type="default"/>
      <w:pgSz w:w="11906" w:h="16839"/>
      <w:pgMar w:top="2098" w:right="1474" w:bottom="1984" w:left="1587" w:header="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45A73B-1C95-4379-9210-866E40EB58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317554-A17F-4EED-875A-33E0275D3D87}"/>
  </w:font>
  <w:font w:name="仿宋">
    <w:panose1 w:val="02010609060101010101"/>
    <w:charset w:val="86"/>
    <w:family w:val="auto"/>
    <w:pitch w:val="default"/>
    <w:sig w:usb0="800002BF" w:usb1="38CF7CFA" w:usb2="00000016" w:usb3="00000000" w:csb0="00040001" w:csb1="00000000"/>
    <w:embedRegular r:id="rId3" w:fontKey="{7C8C22C9-0A27-4FCE-8507-8D6544DD4396}"/>
  </w:font>
  <w:font w:name="仿宋_GB2312">
    <w:panose1 w:val="02010609030101010101"/>
    <w:charset w:val="86"/>
    <w:family w:val="modern"/>
    <w:pitch w:val="default"/>
    <w:sig w:usb0="00000001" w:usb1="080E0000" w:usb2="00000000" w:usb3="00000000" w:csb0="00040000" w:csb1="00000000"/>
    <w:embedRegular r:id="rId4" w:fontKey="{A1491C96-2C2E-4589-9B88-F2765B6DEA2C}"/>
  </w:font>
  <w:font w:name="微软雅黑">
    <w:panose1 w:val="020B0503020204020204"/>
    <w:charset w:val="86"/>
    <w:family w:val="auto"/>
    <w:pitch w:val="default"/>
    <w:sig w:usb0="80000287" w:usb1="2ACF3C50" w:usb2="00000016" w:usb3="00000000" w:csb0="0004001F" w:csb1="00000000"/>
    <w:embedRegular r:id="rId5" w:fontKey="{07FAFB60-AF61-48AE-B61D-086907F28583}"/>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6473">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B2AA">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AFB2AA">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5535D"/>
    <w:rsid w:val="04F5535D"/>
    <w:rsid w:val="127952CC"/>
    <w:rsid w:val="15100BE7"/>
    <w:rsid w:val="15763D45"/>
    <w:rsid w:val="204A2B4E"/>
    <w:rsid w:val="20837AFA"/>
    <w:rsid w:val="22EB1C71"/>
    <w:rsid w:val="28D01566"/>
    <w:rsid w:val="31EF7315"/>
    <w:rsid w:val="34FD36E3"/>
    <w:rsid w:val="35EB79DF"/>
    <w:rsid w:val="37185070"/>
    <w:rsid w:val="37FF7772"/>
    <w:rsid w:val="43931B6A"/>
    <w:rsid w:val="446C618F"/>
    <w:rsid w:val="4CCC3C6F"/>
    <w:rsid w:val="501B6CA0"/>
    <w:rsid w:val="55DE0413"/>
    <w:rsid w:val="5DE70352"/>
    <w:rsid w:val="6E260BD3"/>
    <w:rsid w:val="71665B90"/>
    <w:rsid w:val="74602D6B"/>
    <w:rsid w:val="75EF43A6"/>
    <w:rsid w:val="799F282E"/>
    <w:rsid w:val="7DAA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_GB2312"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szCs w:val="20"/>
    </w:rPr>
  </w:style>
  <w:style w:type="paragraph" w:styleId="3">
    <w:name w:val="Body Text"/>
    <w:next w:val="4"/>
    <w:qFormat/>
    <w:uiPriority w:val="1"/>
    <w:pPr>
      <w:widowControl w:val="0"/>
      <w:jc w:val="both"/>
    </w:pPr>
    <w:rPr>
      <w:rFonts w:ascii="宋体" w:hAnsi="宋体" w:eastAsia="宋体" w:cs="宋体"/>
      <w:kern w:val="2"/>
      <w:sz w:val="32"/>
      <w:szCs w:val="32"/>
      <w:lang w:val="zh-CN" w:eastAsia="zh-CN" w:bidi="zh-CN"/>
    </w:rPr>
  </w:style>
  <w:style w:type="paragraph" w:styleId="4">
    <w:name w:val="Body Text First Indent"/>
    <w:qFormat/>
    <w:uiPriority w:val="0"/>
    <w:pPr>
      <w:widowControl w:val="0"/>
      <w:ind w:firstLine="420" w:firstLineChars="100"/>
      <w:jc w:val="both"/>
    </w:pPr>
    <w:rPr>
      <w:rFonts w:ascii="宋体" w:hAnsi="宋体" w:eastAsia="宋体" w:cs="宋体"/>
      <w:kern w:val="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江西省分公司</Company>
  <Pages>2</Pages>
  <Words>424</Words>
  <Characters>443</Characters>
  <Lines>0</Lines>
  <Paragraphs>0</Paragraphs>
  <TotalTime>0</TotalTime>
  <ScaleCrop>false</ScaleCrop>
  <LinksUpToDate>false</LinksUpToDate>
  <CharactersWithSpaces>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2025-07-25T08:50:00Z</dcterms:created>
  <dc:creator>彭丹</dc:creator>
  <cp:lastModifiedBy>李玲玉</cp:lastModifiedBy>
  <dcterms:modified xsi:type="dcterms:W3CDTF">2025-09-08T01:32:44Z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7DF90400AD5848368408E2A64E95D29D_13</vt:lpwstr>
  </property>
  <property fmtid="{D5CDD505-2E9C-101B-9397-08002B2CF9AE}" pid="4" name="KSOTemplateDocerSaveRecord">
    <vt:lpwstr>eyJoZGlkIjoiOGU1YTAyMTk3NmE2NDBmYTg3OGNjYzRkZTdjYzBmZDAiLCJ1c2VySWQiOiI2NTIwNTk1NTAifQ==</vt:lpwstr>
  </property>
</Properties>
</file>