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348019">
      <w:pPr>
        <w:ind w:left="0" w:leftChars="0" w:firstLine="0" w:firstLineChars="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关于公开征求《昌江区林业经营收益权登记管理办法（试行）（征求意见稿）》意见的公告</w:t>
      </w:r>
    </w:p>
    <w:p w14:paraId="5229AE69">
      <w:pPr>
        <w:rPr>
          <w:rFonts w:hint="eastAsia" w:ascii="宋体" w:hAnsi="宋体" w:eastAsia="宋体" w:cs="宋体"/>
          <w:b/>
          <w:bCs/>
          <w:sz w:val="44"/>
          <w:szCs w:val="44"/>
          <w:lang w:val="en-US" w:eastAsia="zh-CN"/>
        </w:rPr>
      </w:pPr>
    </w:p>
    <w:p w14:paraId="2FB35DC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现将《</w:t>
      </w:r>
      <w:r>
        <w:rPr>
          <w:rFonts w:hint="eastAsia" w:ascii="仿宋_GB2312" w:hAnsi="仿宋_GB2312" w:eastAsia="仿宋_GB2312" w:cs="仿宋_GB2312"/>
          <w:sz w:val="32"/>
          <w:szCs w:val="32"/>
          <w:lang w:val="en-US" w:eastAsia="zh-CN"/>
        </w:rPr>
        <w:t>昌江区林业经营收益权登记管理办法</w:t>
      </w:r>
      <w:r>
        <w:rPr>
          <w:rFonts w:hint="eastAsia" w:ascii="仿宋_GB2312" w:hAnsi="仿宋_GB2312" w:cs="仿宋_GB2312"/>
          <w:sz w:val="32"/>
          <w:szCs w:val="32"/>
          <w:lang w:val="en-US" w:eastAsia="zh-CN"/>
        </w:rPr>
        <w:t>（试行）</w:t>
      </w:r>
      <w:r>
        <w:rPr>
          <w:rFonts w:hint="eastAsia" w:ascii="仿宋_GB2312" w:hAnsi="仿宋_GB2312" w:eastAsia="仿宋_GB2312" w:cs="仿宋_GB2312"/>
          <w:sz w:val="32"/>
          <w:szCs w:val="32"/>
          <w:lang w:val="en-US" w:eastAsia="zh-CN"/>
        </w:rPr>
        <w:t>（征求意见稿）</w:t>
      </w:r>
      <w:r>
        <w:rPr>
          <w:rFonts w:hint="eastAsia" w:ascii="仿宋_GB2312" w:hAnsi="仿宋_GB2312" w:eastAsia="仿宋_GB2312" w:cs="仿宋_GB2312"/>
          <w:b w:val="0"/>
          <w:bCs w:val="0"/>
          <w:sz w:val="32"/>
          <w:szCs w:val="32"/>
          <w:lang w:val="en-US" w:eastAsia="zh-CN"/>
        </w:rPr>
        <w:t>》予以公布,公开征求意见。如有关单位及各界人士有意见建议,请于1月</w:t>
      </w:r>
      <w:r>
        <w:rPr>
          <w:rFonts w:hint="eastAsia" w:ascii="仿宋_GB2312" w:hAnsi="仿宋_GB2312" w:cs="仿宋_GB2312"/>
          <w:b w:val="0"/>
          <w:bCs w:val="0"/>
          <w:sz w:val="32"/>
          <w:szCs w:val="32"/>
          <w:lang w:val="en-US" w:eastAsia="zh-CN"/>
        </w:rPr>
        <w:t>26</w:t>
      </w:r>
      <w:r>
        <w:rPr>
          <w:rFonts w:hint="eastAsia" w:ascii="仿宋_GB2312" w:hAnsi="仿宋_GB2312" w:eastAsia="仿宋_GB2312" w:cs="仿宋_GB2312"/>
          <w:b w:val="0"/>
          <w:bCs w:val="0"/>
          <w:sz w:val="32"/>
          <w:szCs w:val="32"/>
          <w:lang w:val="en-US" w:eastAsia="zh-CN"/>
        </w:rPr>
        <w:t>日前书面反馈至昌江区林业局。逾期视为无意见。</w:t>
      </w:r>
    </w:p>
    <w:p w14:paraId="600EAFB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通讯地址：昌江区瓷都大道836号</w:t>
      </w:r>
    </w:p>
    <w:p w14:paraId="3EE496F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邮编：333300</w:t>
      </w:r>
    </w:p>
    <w:p w14:paraId="6EF2A61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联系电话：0798-833</w:t>
      </w:r>
      <w:r>
        <w:rPr>
          <w:rFonts w:hint="eastAsia" w:ascii="仿宋_GB2312" w:hAnsi="仿宋_GB2312" w:cs="仿宋_GB2312"/>
          <w:b w:val="0"/>
          <w:bCs w:val="0"/>
          <w:sz w:val="32"/>
          <w:szCs w:val="32"/>
          <w:lang w:val="en-US" w:eastAsia="zh-CN"/>
        </w:rPr>
        <w:t>1646</w:t>
      </w:r>
    </w:p>
    <w:p w14:paraId="609CC874">
      <w:pPr>
        <w:pStyle w:val="2"/>
        <w:rPr>
          <w:rFonts w:hint="default" w:ascii="仿宋_GB2312" w:hAnsi="仿宋_GB2312" w:cs="仿宋_GB2312"/>
          <w:b w:val="0"/>
          <w:bCs w:val="0"/>
          <w:sz w:val="32"/>
          <w:szCs w:val="32"/>
          <w:lang w:val="en-US" w:eastAsia="zh-CN"/>
        </w:rPr>
      </w:pPr>
      <w:r>
        <w:rPr>
          <w:rFonts w:hint="eastAsia" w:ascii="仿宋_GB2312" w:hAnsi="仿宋_GB2312" w:cs="仿宋_GB2312"/>
          <w:b w:val="0"/>
          <w:bCs w:val="0"/>
          <w:sz w:val="32"/>
          <w:szCs w:val="32"/>
          <w:lang w:val="en-US" w:eastAsia="zh-CN"/>
        </w:rPr>
        <w:t>附件：</w:t>
      </w:r>
      <w:r>
        <w:rPr>
          <w:rFonts w:hint="eastAsia" w:ascii="仿宋_GB2312" w:hAnsi="仿宋_GB2312" w:eastAsia="仿宋_GB2312" w:cs="仿宋_GB2312"/>
          <w:sz w:val="32"/>
          <w:szCs w:val="32"/>
          <w:lang w:val="en-US" w:eastAsia="zh-CN"/>
        </w:rPr>
        <w:t>昌江区林业经营收益权登记管理办法（试行）（征求意见稿）</w:t>
      </w:r>
    </w:p>
    <w:p w14:paraId="28AB264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sz w:val="32"/>
          <w:szCs w:val="32"/>
          <w:lang w:val="en-US" w:eastAsia="zh-CN"/>
        </w:rPr>
      </w:pPr>
    </w:p>
    <w:p w14:paraId="7ABB37C5">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cs="仿宋_GB2312"/>
          <w:b w:val="0"/>
          <w:bCs w:val="0"/>
          <w:sz w:val="32"/>
          <w:szCs w:val="32"/>
          <w:lang w:val="en-US" w:eastAsia="zh-CN"/>
        </w:rPr>
        <w:t xml:space="preserve">                                    昌江区林业局</w:t>
      </w:r>
    </w:p>
    <w:p w14:paraId="1B4B4B1E">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2024年12月</w:t>
      </w:r>
      <w:r>
        <w:rPr>
          <w:rFonts w:hint="eastAsia" w:ascii="仿宋_GB2312" w:hAnsi="仿宋_GB2312" w:cs="仿宋_GB2312"/>
          <w:b w:val="0"/>
          <w:bCs w:val="0"/>
          <w:sz w:val="32"/>
          <w:szCs w:val="32"/>
          <w:lang w:val="en-US" w:eastAsia="zh-CN"/>
        </w:rPr>
        <w:t>26</w:t>
      </w:r>
      <w:r>
        <w:rPr>
          <w:rFonts w:hint="eastAsia" w:ascii="仿宋_GB2312" w:hAnsi="仿宋_GB2312" w:eastAsia="仿宋_GB2312" w:cs="仿宋_GB2312"/>
          <w:b w:val="0"/>
          <w:bCs w:val="0"/>
          <w:sz w:val="32"/>
          <w:szCs w:val="32"/>
          <w:lang w:val="en-US" w:eastAsia="zh-CN"/>
        </w:rPr>
        <w:t>日</w:t>
      </w:r>
    </w:p>
    <w:p w14:paraId="24AC6188">
      <w:pPr>
        <w:rPr>
          <w:rFonts w:hint="eastAsia"/>
          <w:lang w:val="en-US" w:eastAsia="zh-CN"/>
        </w:rPr>
      </w:pPr>
      <w:r>
        <w:rPr>
          <w:rFonts w:hint="eastAsia" w:ascii="仿宋_GB2312" w:hAnsi="仿宋_GB2312" w:eastAsia="仿宋_GB2312" w:cs="仿宋_GB2312"/>
          <w:b w:val="0"/>
          <w:bCs w:val="0"/>
          <w:sz w:val="32"/>
          <w:szCs w:val="32"/>
          <w:lang w:val="en-US" w:eastAsia="zh-CN"/>
        </w:rPr>
        <w:br w:type="page"/>
      </w:r>
    </w:p>
    <w:p w14:paraId="54B6390F">
      <w:pPr>
        <w:keepNext w:val="0"/>
        <w:keepLines w:val="0"/>
        <w:pageBreakBefore w:val="0"/>
        <w:widowControl w:val="0"/>
        <w:shd w:val="clear"/>
        <w:kinsoku/>
        <w:wordWrap/>
        <w:overflowPunct/>
        <w:topLinePunct w:val="0"/>
        <w:autoSpaceDE/>
        <w:autoSpaceDN/>
        <w:bidi w:val="0"/>
        <w:adjustRightInd/>
        <w:snapToGrid/>
        <w:spacing w:before="0" w:after="0" w:line="600" w:lineRule="exact"/>
        <w:ind w:left="0" w:leftChars="0" w:right="0" w:firstLine="0" w:firstLineChars="0"/>
        <w:jc w:val="center"/>
        <w:textAlignment w:val="auto"/>
        <w:rPr>
          <w:rStyle w:val="8"/>
          <w:rFonts w:hint="eastAsia" w:ascii="方正小标宋简体" w:hAnsi="方正小标宋简体" w:eastAsia="方正小标宋简体" w:cs="方正小标宋简体"/>
          <w:b w:val="0"/>
          <w:bCs/>
          <w:kern w:val="0"/>
          <w:sz w:val="44"/>
          <w:szCs w:val="44"/>
          <w:lang w:val="en-US" w:eastAsia="zh-CN" w:bidi="ar-SA"/>
          <w14:ligatures w14:val="none"/>
        </w:rPr>
      </w:pPr>
      <w:r>
        <w:rPr>
          <w:rStyle w:val="8"/>
          <w:rFonts w:hint="eastAsia" w:ascii="方正小标宋简体" w:hAnsi="方正小标宋简体" w:eastAsia="方正小标宋简体" w:cs="方正小标宋简体"/>
          <w:b w:val="0"/>
          <w:bCs/>
          <w:kern w:val="0"/>
          <w:sz w:val="44"/>
          <w:szCs w:val="44"/>
          <w:lang w:val="en-US" w:eastAsia="zh-CN" w:bidi="ar-SA"/>
          <w14:ligatures w14:val="none"/>
        </w:rPr>
        <w:t>昌江区林业经营收益权登记管理办法（试行</w:t>
      </w:r>
      <w:bookmarkStart w:id="0" w:name="_GoBack"/>
      <w:bookmarkEnd w:id="0"/>
      <w:r>
        <w:rPr>
          <w:rStyle w:val="8"/>
          <w:rFonts w:hint="eastAsia" w:ascii="方正小标宋简体" w:hAnsi="方正小标宋简体" w:eastAsia="方正小标宋简体" w:cs="方正小标宋简体"/>
          <w:b w:val="0"/>
          <w:bCs/>
          <w:kern w:val="0"/>
          <w:sz w:val="44"/>
          <w:szCs w:val="44"/>
          <w:lang w:val="en-US" w:eastAsia="zh-CN" w:bidi="ar-SA"/>
          <w14:ligatures w14:val="none"/>
        </w:rPr>
        <w:t>）</w:t>
      </w:r>
    </w:p>
    <w:p w14:paraId="20ADC2ED">
      <w:pPr>
        <w:keepNext w:val="0"/>
        <w:keepLines w:val="0"/>
        <w:pageBreakBefore w:val="0"/>
        <w:widowControl w:val="0"/>
        <w:shd w:val="clear"/>
        <w:kinsoku/>
        <w:wordWrap/>
        <w:overflowPunct/>
        <w:topLinePunct w:val="0"/>
        <w:autoSpaceDE/>
        <w:autoSpaceDN/>
        <w:bidi w:val="0"/>
        <w:adjustRightInd/>
        <w:snapToGrid/>
        <w:spacing w:before="0" w:after="0" w:line="560" w:lineRule="exact"/>
        <w:ind w:left="0" w:right="0" w:firstLine="0"/>
        <w:jc w:val="center"/>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（征求意见稿）</w:t>
      </w:r>
    </w:p>
    <w:p w14:paraId="299D2838">
      <w:pPr>
        <w:keepNext w:val="0"/>
        <w:keepLines w:val="0"/>
        <w:pageBreakBefore w:val="0"/>
        <w:widowControl w:val="0"/>
        <w:shd w:val="clear"/>
        <w:kinsoku/>
        <w:wordWrap/>
        <w:overflowPunct/>
        <w:topLinePunct w:val="0"/>
        <w:autoSpaceDE/>
        <w:autoSpaceDN/>
        <w:bidi w:val="0"/>
        <w:adjustRightInd/>
        <w:snapToGrid/>
        <w:spacing w:before="0" w:after="0" w:line="560" w:lineRule="exact"/>
        <w:ind w:left="0" w:right="0" w:firstLine="0"/>
        <w:jc w:val="center"/>
        <w:textAlignment w:val="auto"/>
        <w:rPr>
          <w:rFonts w:hint="eastAsia" w:ascii="Times New Roman" w:hAnsi="Times New Roman" w:eastAsia="楷体_GB2312" w:cs="楷体_GB2312"/>
          <w:spacing w:val="0"/>
          <w:w w:val="100"/>
          <w:kern w:val="2"/>
          <w:position w:val="0"/>
          <w:sz w:val="32"/>
          <w:szCs w:val="32"/>
          <w:shd w:val="clear"/>
          <w:lang w:eastAsia="zh-CN" w:bidi="ar-SA"/>
        </w:rPr>
      </w:pPr>
    </w:p>
    <w:p w14:paraId="0DC86FA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24"/>
          <w:lang w:val="en-US" w:eastAsia="zh-CN"/>
          <w14:ligatures w14:val="none"/>
        </w:rPr>
      </w:pPr>
      <w:r>
        <w:rPr>
          <w:rFonts w:hint="eastAsia" w:ascii="仿宋_GB2312" w:hAnsi="仿宋_GB2312" w:eastAsia="仿宋_GB2312" w:cs="仿宋_GB2312"/>
          <w:sz w:val="32"/>
          <w:szCs w:val="24"/>
          <w:lang w:val="en-US" w:eastAsia="zh-CN"/>
          <w14:ligatures w14:val="none"/>
        </w:rPr>
        <w:t>为深化集体林权制度改革，丰富林地“三权分置”实现形式,拓展林地经营权权能，解决困扰林业经营主体“急难愁盼”的确权、融资难题,引导和支持社会资本“进山入林”，激活沉睡的生态资源，根据《中华人民共和国民法典》《中华人民共和国农村土地承包法》《中华人民共和国森林法》及《深化集体林权制度改革方案》《江西省深化集体林权制度改革先行区建设方案》等法律法规和政策文件，制定本办法。</w:t>
      </w:r>
    </w:p>
    <w:p w14:paraId="4C6B87FA">
      <w:pPr>
        <w:pStyle w:val="12"/>
        <w:keepNext w:val="0"/>
        <w:keepLines w:val="0"/>
        <w:widowControl w:val="0"/>
        <w:shd w:val="clear" w:color="auto" w:fill="auto"/>
        <w:bidi w:val="0"/>
        <w:spacing w:before="0" w:after="180" w:line="562" w:lineRule="exact"/>
        <w:ind w:left="0" w:right="0" w:firstLine="0"/>
        <w:jc w:val="center"/>
        <w:rPr>
          <w:rFonts w:hint="eastAsia" w:ascii="仿宋_GB2312" w:hAnsi="仿宋_GB2312" w:eastAsia="仿宋_GB2312" w:cs="仿宋_GB2312"/>
          <w:b/>
          <w:bCs/>
          <w:kern w:val="2"/>
          <w:sz w:val="32"/>
          <w:szCs w:val="24"/>
          <w:u w:val="none"/>
          <w:lang w:val="en-US" w:eastAsia="zh-CN" w:bidi="ar-SA"/>
          <w14:ligatures w14:val="none"/>
        </w:rPr>
      </w:pPr>
      <w:r>
        <w:rPr>
          <w:rFonts w:hint="eastAsia" w:ascii="仿宋_GB2312" w:hAnsi="仿宋_GB2312" w:eastAsia="仿宋_GB2312" w:cs="仿宋_GB2312"/>
          <w:b/>
          <w:bCs/>
          <w:kern w:val="2"/>
          <w:sz w:val="32"/>
          <w:szCs w:val="24"/>
          <w:u w:val="none"/>
          <w:lang w:val="en-US" w:eastAsia="zh-CN" w:bidi="ar-SA"/>
          <w14:ligatures w14:val="none"/>
        </w:rPr>
        <w:t>第一章 总则</w:t>
      </w:r>
    </w:p>
    <w:p w14:paraId="268C414D">
      <w:pPr>
        <w:pStyle w:val="11"/>
        <w:keepNext w:val="0"/>
        <w:keepLines w:val="0"/>
        <w:widowControl w:val="0"/>
        <w:shd w:val="clear" w:color="auto" w:fill="auto"/>
        <w:bidi w:val="0"/>
        <w:spacing w:before="0" w:after="0" w:line="558" w:lineRule="exact"/>
        <w:ind w:left="0" w:right="0" w:firstLine="640"/>
        <w:jc w:val="both"/>
        <w:rPr>
          <w:rFonts w:hint="eastAsia" w:ascii="仿宋_GB2312" w:hAnsi="仿宋_GB2312" w:eastAsia="仿宋_GB2312" w:cs="仿宋_GB2312"/>
          <w:kern w:val="2"/>
          <w:sz w:val="32"/>
          <w:szCs w:val="24"/>
          <w:u w:val="none"/>
          <w:lang w:val="en-US" w:eastAsia="zh-CN" w:bidi="ar-SA"/>
          <w14:ligatures w14:val="none"/>
        </w:rPr>
      </w:pPr>
      <w:r>
        <w:rPr>
          <w:rFonts w:hint="eastAsia" w:ascii="仿宋_GB2312" w:hAnsi="仿宋_GB2312" w:eastAsia="仿宋_GB2312" w:cs="仿宋_GB2312"/>
          <w:kern w:val="2"/>
          <w:sz w:val="32"/>
          <w:szCs w:val="24"/>
          <w:u w:val="none"/>
          <w:lang w:val="en-US" w:eastAsia="zh-CN" w:bidi="ar-SA"/>
          <w14:ligatures w14:val="none"/>
        </w:rPr>
        <w:t>第一条 本办法所称林业经营收益权是指除林地所有权之外的，承包经营权或经营权拓展权能分置出来经营收益权、使用权，包含林下经济、经济林、林业碳汇、湿地环境、森林康养、森林旅游、公益林（天然商品林）等非木质经营和获得补偿及入股、托管、合作收益的权利。允许国有林地开展林业经营收益权登记。</w:t>
      </w:r>
    </w:p>
    <w:p w14:paraId="16E932FF">
      <w:pPr>
        <w:pStyle w:val="11"/>
        <w:keepNext w:val="0"/>
        <w:keepLines w:val="0"/>
        <w:widowControl w:val="0"/>
        <w:shd w:val="clear" w:color="auto" w:fill="auto"/>
        <w:bidi w:val="0"/>
        <w:spacing w:before="0" w:after="0" w:line="573" w:lineRule="exact"/>
        <w:ind w:left="0" w:right="0" w:firstLine="640"/>
        <w:jc w:val="both"/>
        <w:rPr>
          <w:rFonts w:hint="eastAsia" w:ascii="仿宋_GB2312" w:hAnsi="仿宋_GB2312" w:eastAsia="仿宋_GB2312" w:cs="仿宋_GB2312"/>
          <w:kern w:val="2"/>
          <w:sz w:val="32"/>
          <w:szCs w:val="24"/>
          <w:u w:val="none"/>
          <w:lang w:val="en-US" w:eastAsia="zh-CN" w:bidi="ar-SA"/>
          <w14:ligatures w14:val="none"/>
        </w:rPr>
      </w:pPr>
      <w:r>
        <w:rPr>
          <w:rFonts w:hint="eastAsia" w:ascii="仿宋_GB2312" w:hAnsi="仿宋_GB2312" w:eastAsia="仿宋_GB2312" w:cs="仿宋_GB2312"/>
          <w:kern w:val="2"/>
          <w:sz w:val="32"/>
          <w:szCs w:val="24"/>
          <w:u w:val="none"/>
          <w:lang w:val="en-US" w:eastAsia="zh-CN" w:bidi="ar-SA"/>
          <w14:ligatures w14:val="none"/>
        </w:rPr>
        <w:t>第二条 本办法所称林业经营收益权登记，是指经林业经营收益申请人申请，经区林业局审核，市自然资源和规划局昌江分局备案，区人民政府批准，将林业经营收益权利和其他核实事项记载于登记簿并颁发证书的行为。</w:t>
      </w:r>
    </w:p>
    <w:p w14:paraId="3B7BCBAD">
      <w:pPr>
        <w:pStyle w:val="11"/>
        <w:keepNext w:val="0"/>
        <w:keepLines w:val="0"/>
        <w:widowControl w:val="0"/>
        <w:shd w:val="clear" w:color="auto" w:fill="auto"/>
        <w:bidi w:val="0"/>
        <w:spacing w:before="0" w:after="180" w:line="566" w:lineRule="exact"/>
        <w:ind w:left="0" w:right="0" w:firstLine="640"/>
        <w:jc w:val="both"/>
        <w:rPr>
          <w:rFonts w:hint="eastAsia" w:ascii="仿宋_GB2312" w:hAnsi="仿宋_GB2312" w:eastAsia="仿宋_GB2312" w:cs="仿宋_GB2312"/>
          <w:kern w:val="2"/>
          <w:sz w:val="32"/>
          <w:szCs w:val="32"/>
          <w:u w:val="none"/>
          <w:lang w:val="en-US" w:eastAsia="zh-CN" w:bidi="ar-SA"/>
          <w14:ligatures w14:val="none"/>
        </w:rPr>
      </w:pPr>
      <w:r>
        <w:rPr>
          <w:rFonts w:hint="eastAsia" w:ascii="仿宋_GB2312" w:hAnsi="仿宋_GB2312" w:eastAsia="仿宋_GB2312" w:cs="仿宋_GB2312"/>
          <w:kern w:val="2"/>
          <w:sz w:val="32"/>
          <w:szCs w:val="24"/>
          <w:u w:val="none"/>
          <w:lang w:val="en-US" w:eastAsia="zh-CN" w:bidi="ar-SA"/>
          <w14:ligatures w14:val="none"/>
        </w:rPr>
        <w:t>第三条 林业经营收益权登记工作应当遵循改革创新、权能拓展、</w:t>
      </w:r>
      <w:r>
        <w:rPr>
          <w:rFonts w:hint="eastAsia" w:ascii="仿宋_GB2312" w:hAnsi="仿宋_GB2312" w:eastAsia="仿宋_GB2312" w:cs="仿宋_GB2312"/>
          <w:kern w:val="2"/>
          <w:sz w:val="32"/>
          <w:szCs w:val="32"/>
          <w:u w:val="none"/>
          <w:lang w:val="en-US" w:eastAsia="zh-CN" w:bidi="ar-SA"/>
          <w14:ligatures w14:val="none"/>
        </w:rPr>
        <w:t>便利民、自愿依法的原则。</w:t>
      </w:r>
    </w:p>
    <w:p w14:paraId="6EC2B464">
      <w:pPr>
        <w:pStyle w:val="11"/>
        <w:keepNext w:val="0"/>
        <w:keepLines w:val="0"/>
        <w:widowControl w:val="0"/>
        <w:shd w:val="clear" w:color="auto" w:fill="auto"/>
        <w:bidi w:val="0"/>
        <w:spacing w:before="0" w:after="180" w:line="566" w:lineRule="exact"/>
        <w:ind w:left="0" w:right="0" w:firstLine="640"/>
        <w:jc w:val="both"/>
        <w:rPr>
          <w:rFonts w:hint="eastAsia" w:ascii="仿宋_GB2312" w:hAnsi="仿宋_GB2312" w:eastAsia="仿宋_GB2312" w:cs="仿宋_GB2312"/>
          <w:kern w:val="2"/>
          <w:sz w:val="32"/>
          <w:szCs w:val="32"/>
          <w:u w:val="none"/>
          <w:lang w:val="en-US" w:eastAsia="zh-CN" w:bidi="ar-SA"/>
          <w14:ligatures w14:val="none"/>
        </w:rPr>
      </w:pPr>
      <w:r>
        <w:rPr>
          <w:rFonts w:hint="eastAsia" w:ascii="仿宋_GB2312" w:hAnsi="仿宋_GB2312" w:eastAsia="仿宋_GB2312" w:cs="仿宋_GB2312"/>
          <w:kern w:val="2"/>
          <w:sz w:val="32"/>
          <w:szCs w:val="32"/>
          <w:u w:val="none"/>
          <w:lang w:val="en-US" w:eastAsia="zh-CN" w:bidi="ar-SA"/>
          <w14:ligatures w14:val="none"/>
        </w:rPr>
        <w:t>第四条 昌江区人民政府负责核发全区统一的林业经营收益权证书，具体登记缮证工作由区林业局负责办理，市自然资源和规划局昌江分局负责指导、监督全区林业经营收益权登记工作。</w:t>
      </w:r>
    </w:p>
    <w:p w14:paraId="554E3E42">
      <w:pPr>
        <w:pStyle w:val="11"/>
        <w:keepNext w:val="0"/>
        <w:keepLines w:val="0"/>
        <w:widowControl w:val="0"/>
        <w:shd w:val="clear" w:color="auto" w:fill="auto"/>
        <w:bidi w:val="0"/>
        <w:spacing w:before="0" w:after="180" w:line="566" w:lineRule="exact"/>
        <w:ind w:left="0" w:right="0" w:firstLine="640"/>
        <w:jc w:val="both"/>
        <w:rPr>
          <w:rFonts w:hint="eastAsia" w:ascii="仿宋_GB2312" w:hAnsi="仿宋_GB2312" w:eastAsia="仿宋_GB2312" w:cs="仿宋_GB2312"/>
          <w:kern w:val="2"/>
          <w:sz w:val="32"/>
          <w:szCs w:val="32"/>
          <w:u w:val="none"/>
          <w:lang w:val="en-US" w:eastAsia="zh-CN" w:bidi="ar-SA"/>
          <w14:ligatures w14:val="none"/>
        </w:rPr>
      </w:pPr>
      <w:r>
        <w:rPr>
          <w:rFonts w:hint="eastAsia" w:ascii="仿宋_GB2312" w:hAnsi="仿宋_GB2312" w:eastAsia="仿宋_GB2312" w:cs="仿宋_GB2312"/>
          <w:kern w:val="2"/>
          <w:sz w:val="32"/>
          <w:szCs w:val="32"/>
          <w:u w:val="none"/>
          <w:lang w:val="en-US" w:eastAsia="zh-CN" w:bidi="ar-SA"/>
          <w14:ligatures w14:val="none"/>
        </w:rPr>
        <w:t>第五条 经营主体在本区范围内可凭林业经营收益权证办理流转交易、质押贷款、项目申报、示范评审和林业资产证明等事项。</w:t>
      </w:r>
    </w:p>
    <w:p w14:paraId="1C06A1F0">
      <w:pPr>
        <w:pStyle w:val="12"/>
        <w:keepNext w:val="0"/>
        <w:keepLines w:val="0"/>
        <w:widowControl w:val="0"/>
        <w:shd w:val="clear" w:color="auto" w:fill="auto"/>
        <w:bidi w:val="0"/>
        <w:spacing w:before="0" w:after="180" w:line="562" w:lineRule="exact"/>
        <w:ind w:left="0" w:right="0" w:firstLine="0"/>
        <w:jc w:val="center"/>
        <w:rPr>
          <w:rFonts w:hint="eastAsia" w:ascii="仿宋_GB2312" w:hAnsi="仿宋_GB2312" w:eastAsia="仿宋_GB2312" w:cs="仿宋_GB2312"/>
          <w:b/>
          <w:bCs/>
          <w:kern w:val="2"/>
          <w:sz w:val="32"/>
          <w:szCs w:val="32"/>
          <w:u w:val="none"/>
          <w:lang w:val="en-US" w:eastAsia="zh-CN" w:bidi="ar-SA"/>
          <w14:ligatures w14:val="none"/>
        </w:rPr>
      </w:pPr>
      <w:r>
        <w:rPr>
          <w:rFonts w:hint="eastAsia" w:ascii="仿宋_GB2312" w:hAnsi="仿宋_GB2312" w:eastAsia="仿宋_GB2312" w:cs="仿宋_GB2312"/>
          <w:b/>
          <w:bCs/>
          <w:kern w:val="2"/>
          <w:sz w:val="32"/>
          <w:szCs w:val="32"/>
          <w:u w:val="none"/>
          <w:lang w:val="en-US" w:eastAsia="zh-CN" w:bidi="ar-SA"/>
          <w14:ligatures w14:val="none"/>
        </w:rPr>
        <w:t>第二章 登记范围</w:t>
      </w:r>
    </w:p>
    <w:p w14:paraId="083531AE">
      <w:pPr>
        <w:pStyle w:val="11"/>
        <w:keepNext w:val="0"/>
        <w:keepLines w:val="0"/>
        <w:widowControl w:val="0"/>
        <w:shd w:val="clear" w:color="auto" w:fill="auto"/>
        <w:bidi w:val="0"/>
        <w:spacing w:before="0" w:after="180" w:line="566" w:lineRule="exact"/>
        <w:ind w:left="0" w:right="0" w:firstLine="640"/>
        <w:jc w:val="both"/>
        <w:rPr>
          <w:rFonts w:hint="eastAsia" w:ascii="仿宋_GB2312" w:hAnsi="仿宋_GB2312" w:eastAsia="仿宋_GB2312" w:cs="仿宋_GB2312"/>
          <w:kern w:val="2"/>
          <w:sz w:val="32"/>
          <w:szCs w:val="32"/>
          <w:u w:val="none"/>
          <w:lang w:val="en-US" w:eastAsia="zh-CN" w:bidi="ar-SA"/>
          <w14:ligatures w14:val="none"/>
        </w:rPr>
      </w:pPr>
      <w:r>
        <w:rPr>
          <w:rFonts w:hint="eastAsia" w:ascii="仿宋_GB2312" w:hAnsi="仿宋_GB2312" w:eastAsia="仿宋_GB2312" w:cs="仿宋_GB2312"/>
          <w:kern w:val="2"/>
          <w:sz w:val="32"/>
          <w:szCs w:val="32"/>
          <w:u w:val="none"/>
          <w:lang w:val="en-US" w:eastAsia="zh-CN" w:bidi="ar-SA"/>
          <w14:ligatures w14:val="none"/>
        </w:rPr>
        <w:t>第六条 依法开展以下类型林业经营的，可依照本办法规定的类型办理收益权登记：</w:t>
      </w:r>
    </w:p>
    <w:p w14:paraId="463BCCD4">
      <w:pPr>
        <w:pStyle w:val="11"/>
        <w:keepNext w:val="0"/>
        <w:keepLines w:val="0"/>
        <w:widowControl w:val="0"/>
        <w:shd w:val="clear" w:color="auto" w:fill="auto"/>
        <w:bidi w:val="0"/>
        <w:spacing w:before="0" w:after="180" w:line="566" w:lineRule="exact"/>
        <w:ind w:left="0" w:right="0" w:firstLine="640"/>
        <w:jc w:val="both"/>
        <w:rPr>
          <w:rFonts w:hint="eastAsia" w:ascii="仿宋_GB2312" w:hAnsi="仿宋_GB2312" w:eastAsia="仿宋_GB2312" w:cs="仿宋_GB2312"/>
          <w:kern w:val="2"/>
          <w:sz w:val="32"/>
          <w:szCs w:val="32"/>
          <w:u w:val="none"/>
          <w:lang w:val="en-US" w:eastAsia="zh-CN" w:bidi="ar-SA"/>
          <w14:ligatures w14:val="none"/>
        </w:rPr>
      </w:pPr>
      <w:r>
        <w:rPr>
          <w:rFonts w:hint="eastAsia" w:ascii="仿宋_GB2312" w:hAnsi="仿宋_GB2312" w:eastAsia="仿宋_GB2312" w:cs="仿宋_GB2312"/>
          <w:kern w:val="2"/>
          <w:sz w:val="32"/>
          <w:szCs w:val="32"/>
          <w:u w:val="none"/>
          <w:lang w:val="en-US" w:eastAsia="zh-CN" w:bidi="ar-SA"/>
          <w14:ligatures w14:val="none"/>
        </w:rPr>
        <w:t>（一）林下空间种植、养殖经营的；</w:t>
      </w:r>
    </w:p>
    <w:p w14:paraId="4FCD6901">
      <w:pPr>
        <w:pStyle w:val="11"/>
        <w:keepNext w:val="0"/>
        <w:keepLines w:val="0"/>
        <w:widowControl w:val="0"/>
        <w:shd w:val="clear" w:color="auto" w:fill="auto"/>
        <w:bidi w:val="0"/>
        <w:spacing w:before="0" w:after="180" w:line="566" w:lineRule="exact"/>
        <w:ind w:left="0" w:right="0" w:firstLine="640"/>
        <w:jc w:val="both"/>
        <w:rPr>
          <w:rFonts w:hint="eastAsia" w:ascii="仿宋_GB2312" w:hAnsi="仿宋_GB2312" w:eastAsia="仿宋_GB2312" w:cs="仿宋_GB2312"/>
          <w:kern w:val="2"/>
          <w:sz w:val="32"/>
          <w:szCs w:val="32"/>
          <w:u w:val="none"/>
          <w:lang w:val="en-US" w:eastAsia="zh-CN" w:bidi="ar-SA"/>
          <w14:ligatures w14:val="none"/>
        </w:rPr>
      </w:pPr>
      <w:r>
        <w:rPr>
          <w:rFonts w:hint="eastAsia" w:ascii="仿宋_GB2312" w:hAnsi="仿宋_GB2312" w:eastAsia="仿宋_GB2312" w:cs="仿宋_GB2312"/>
          <w:kern w:val="2"/>
          <w:sz w:val="32"/>
          <w:szCs w:val="32"/>
          <w:u w:val="none"/>
          <w:lang w:val="en-US" w:eastAsia="zh-CN" w:bidi="ar-SA"/>
          <w14:ligatures w14:val="none"/>
        </w:rPr>
        <w:t>（二）林果、花、叶、皮、脂、茎等采集经营的；</w:t>
      </w:r>
    </w:p>
    <w:p w14:paraId="5233F92B">
      <w:pPr>
        <w:pStyle w:val="11"/>
        <w:keepNext w:val="0"/>
        <w:keepLines w:val="0"/>
        <w:widowControl w:val="0"/>
        <w:shd w:val="clear" w:color="auto" w:fill="auto"/>
        <w:bidi w:val="0"/>
        <w:spacing w:before="0" w:after="180" w:line="566" w:lineRule="exact"/>
        <w:ind w:left="0" w:right="0" w:firstLine="640"/>
        <w:jc w:val="both"/>
        <w:rPr>
          <w:rFonts w:hint="eastAsia" w:ascii="仿宋_GB2312" w:hAnsi="仿宋_GB2312" w:eastAsia="仿宋_GB2312" w:cs="仿宋_GB2312"/>
          <w:kern w:val="2"/>
          <w:sz w:val="32"/>
          <w:szCs w:val="32"/>
          <w:u w:val="none"/>
          <w:lang w:val="en-US" w:eastAsia="zh-CN" w:bidi="ar-SA"/>
          <w14:ligatures w14:val="none"/>
        </w:rPr>
      </w:pPr>
      <w:r>
        <w:rPr>
          <w:rFonts w:hint="eastAsia" w:ascii="仿宋_GB2312" w:hAnsi="仿宋_GB2312" w:eastAsia="仿宋_GB2312" w:cs="仿宋_GB2312"/>
          <w:kern w:val="2"/>
          <w:sz w:val="32"/>
          <w:szCs w:val="32"/>
          <w:u w:val="none"/>
          <w:lang w:val="en-US" w:eastAsia="zh-CN" w:bidi="ar-SA"/>
          <w14:ligatures w14:val="none"/>
        </w:rPr>
        <w:t>（三）林业碳汇开发经营的；</w:t>
      </w:r>
    </w:p>
    <w:p w14:paraId="047BF096">
      <w:pPr>
        <w:pStyle w:val="11"/>
        <w:keepNext w:val="0"/>
        <w:keepLines w:val="0"/>
        <w:widowControl w:val="0"/>
        <w:shd w:val="clear" w:color="auto" w:fill="auto"/>
        <w:bidi w:val="0"/>
        <w:spacing w:before="0" w:after="180" w:line="566" w:lineRule="exact"/>
        <w:ind w:left="0" w:right="0" w:firstLine="640"/>
        <w:jc w:val="both"/>
        <w:rPr>
          <w:rFonts w:hint="eastAsia" w:ascii="仿宋_GB2312" w:hAnsi="仿宋_GB2312" w:eastAsia="仿宋_GB2312" w:cs="仿宋_GB2312"/>
          <w:kern w:val="2"/>
          <w:sz w:val="32"/>
          <w:szCs w:val="32"/>
          <w:u w:val="none"/>
          <w:lang w:val="en-US" w:eastAsia="zh-CN" w:bidi="ar-SA"/>
          <w14:ligatures w14:val="none"/>
        </w:rPr>
      </w:pPr>
      <w:r>
        <w:rPr>
          <w:rFonts w:hint="eastAsia" w:ascii="仿宋_GB2312" w:hAnsi="仿宋_GB2312" w:eastAsia="仿宋_GB2312" w:cs="仿宋_GB2312"/>
          <w:kern w:val="2"/>
          <w:sz w:val="32"/>
          <w:szCs w:val="32"/>
          <w:u w:val="none"/>
          <w:lang w:val="en-US" w:eastAsia="zh-CN" w:bidi="ar-SA"/>
          <w14:ligatures w14:val="none"/>
        </w:rPr>
        <w:t>（四）公益林（天然商品林）补偿的；</w:t>
      </w:r>
    </w:p>
    <w:p w14:paraId="7AFC8CBE">
      <w:pPr>
        <w:pStyle w:val="11"/>
        <w:keepNext w:val="0"/>
        <w:keepLines w:val="0"/>
        <w:widowControl w:val="0"/>
        <w:shd w:val="clear" w:color="auto" w:fill="auto"/>
        <w:bidi w:val="0"/>
        <w:spacing w:before="0" w:after="180" w:line="566" w:lineRule="exact"/>
        <w:ind w:left="0" w:right="0" w:firstLine="640"/>
        <w:jc w:val="both"/>
        <w:rPr>
          <w:rFonts w:hint="eastAsia" w:ascii="仿宋_GB2312" w:hAnsi="仿宋_GB2312" w:eastAsia="仿宋_GB2312" w:cs="仿宋_GB2312"/>
          <w:kern w:val="2"/>
          <w:sz w:val="32"/>
          <w:szCs w:val="32"/>
          <w:u w:val="none"/>
          <w:lang w:val="en-US" w:eastAsia="zh-CN" w:bidi="ar-SA"/>
          <w14:ligatures w14:val="none"/>
        </w:rPr>
      </w:pPr>
      <w:r>
        <w:rPr>
          <w:rFonts w:hint="eastAsia" w:ascii="仿宋_GB2312" w:hAnsi="仿宋_GB2312" w:eastAsia="仿宋_GB2312" w:cs="仿宋_GB2312"/>
          <w:kern w:val="2"/>
          <w:sz w:val="32"/>
          <w:szCs w:val="32"/>
          <w:u w:val="none"/>
          <w:lang w:val="en-US" w:eastAsia="zh-CN" w:bidi="ar-SA"/>
          <w14:ligatures w14:val="none"/>
        </w:rPr>
        <w:t>（五）森林旅游基地经营的；</w:t>
      </w:r>
    </w:p>
    <w:p w14:paraId="532ED608">
      <w:pPr>
        <w:pStyle w:val="11"/>
        <w:keepNext w:val="0"/>
        <w:keepLines w:val="0"/>
        <w:widowControl w:val="0"/>
        <w:shd w:val="clear" w:color="auto" w:fill="auto"/>
        <w:bidi w:val="0"/>
        <w:spacing w:before="0" w:after="180" w:line="566" w:lineRule="exact"/>
        <w:ind w:left="0" w:right="0" w:firstLine="640"/>
        <w:jc w:val="both"/>
        <w:rPr>
          <w:rFonts w:hint="eastAsia" w:ascii="仿宋_GB2312" w:hAnsi="仿宋_GB2312" w:eastAsia="仿宋_GB2312" w:cs="仿宋_GB2312"/>
          <w:kern w:val="2"/>
          <w:sz w:val="32"/>
          <w:szCs w:val="32"/>
          <w:u w:val="none"/>
          <w:lang w:val="en-US" w:eastAsia="zh-CN" w:bidi="ar-SA"/>
          <w14:ligatures w14:val="none"/>
        </w:rPr>
      </w:pPr>
      <w:r>
        <w:rPr>
          <w:rFonts w:hint="eastAsia" w:ascii="仿宋_GB2312" w:hAnsi="仿宋_GB2312" w:eastAsia="仿宋_GB2312" w:cs="仿宋_GB2312"/>
          <w:kern w:val="2"/>
          <w:sz w:val="32"/>
          <w:szCs w:val="32"/>
          <w:u w:val="none"/>
          <w:lang w:val="en-US" w:eastAsia="zh-CN" w:bidi="ar-SA"/>
          <w14:ligatures w14:val="none"/>
        </w:rPr>
        <w:t>（六）森林康养基地经营的：</w:t>
      </w:r>
    </w:p>
    <w:p w14:paraId="6438A3F8">
      <w:pPr>
        <w:pStyle w:val="11"/>
        <w:keepNext w:val="0"/>
        <w:keepLines w:val="0"/>
        <w:widowControl w:val="0"/>
        <w:shd w:val="clear" w:color="auto" w:fill="auto"/>
        <w:bidi w:val="0"/>
        <w:spacing w:before="0" w:after="180" w:line="566" w:lineRule="exact"/>
        <w:ind w:left="0" w:right="0" w:firstLine="640"/>
        <w:jc w:val="both"/>
        <w:rPr>
          <w:rFonts w:hint="eastAsia" w:ascii="仿宋_GB2312" w:hAnsi="仿宋_GB2312" w:eastAsia="仿宋_GB2312" w:cs="仿宋_GB2312"/>
          <w:kern w:val="2"/>
          <w:sz w:val="32"/>
          <w:szCs w:val="32"/>
          <w:u w:val="none"/>
          <w:lang w:val="en-US" w:eastAsia="zh-CN" w:bidi="ar-SA"/>
          <w14:ligatures w14:val="none"/>
        </w:rPr>
      </w:pPr>
      <w:r>
        <w:rPr>
          <w:rFonts w:hint="eastAsia" w:ascii="仿宋_GB2312" w:hAnsi="仿宋_GB2312" w:eastAsia="仿宋_GB2312" w:cs="仿宋_GB2312"/>
          <w:kern w:val="2"/>
          <w:sz w:val="32"/>
          <w:szCs w:val="32"/>
          <w:u w:val="none"/>
          <w:lang w:val="en-US" w:eastAsia="zh-CN" w:bidi="ar-SA"/>
          <w14:ligatures w14:val="none"/>
        </w:rPr>
        <w:t>（七）湿地资源开发经营的；</w:t>
      </w:r>
    </w:p>
    <w:p w14:paraId="64760494">
      <w:pPr>
        <w:pStyle w:val="11"/>
        <w:keepNext w:val="0"/>
        <w:keepLines w:val="0"/>
        <w:widowControl w:val="0"/>
        <w:shd w:val="clear" w:color="auto" w:fill="auto"/>
        <w:bidi w:val="0"/>
        <w:spacing w:before="0" w:after="180" w:line="566" w:lineRule="exact"/>
        <w:ind w:left="0" w:right="0" w:firstLine="640"/>
        <w:jc w:val="both"/>
        <w:rPr>
          <w:rFonts w:hint="eastAsia" w:ascii="仿宋_GB2312" w:hAnsi="仿宋_GB2312" w:eastAsia="仿宋_GB2312" w:cs="仿宋_GB2312"/>
          <w:kern w:val="2"/>
          <w:sz w:val="32"/>
          <w:szCs w:val="32"/>
          <w:u w:val="none"/>
          <w:lang w:val="en-US" w:eastAsia="zh-CN" w:bidi="ar-SA"/>
          <w14:ligatures w14:val="none"/>
        </w:rPr>
      </w:pPr>
      <w:r>
        <w:rPr>
          <w:rFonts w:hint="eastAsia" w:ascii="仿宋_GB2312" w:hAnsi="仿宋_GB2312" w:eastAsia="仿宋_GB2312" w:cs="仿宋_GB2312"/>
          <w:kern w:val="2"/>
          <w:sz w:val="32"/>
          <w:szCs w:val="32"/>
          <w:u w:val="none"/>
          <w:lang w:val="en-US" w:eastAsia="zh-CN" w:bidi="ar-SA"/>
          <w14:ligatures w14:val="none"/>
        </w:rPr>
        <w:t>（八）集体统一经营管理收益量化到户的；</w:t>
      </w:r>
    </w:p>
    <w:p w14:paraId="6368B7BF">
      <w:pPr>
        <w:pStyle w:val="11"/>
        <w:keepNext w:val="0"/>
        <w:keepLines w:val="0"/>
        <w:widowControl w:val="0"/>
        <w:shd w:val="clear" w:color="auto" w:fill="auto"/>
        <w:bidi w:val="0"/>
        <w:spacing w:before="0" w:after="180" w:line="566" w:lineRule="exact"/>
        <w:ind w:left="0" w:right="0" w:firstLine="640"/>
        <w:jc w:val="both"/>
        <w:rPr>
          <w:rFonts w:hint="eastAsia" w:ascii="仿宋_GB2312" w:hAnsi="仿宋_GB2312" w:eastAsia="仿宋_GB2312" w:cs="仿宋_GB2312"/>
          <w:kern w:val="2"/>
          <w:sz w:val="32"/>
          <w:szCs w:val="32"/>
          <w:u w:val="none"/>
          <w:lang w:val="en-US" w:eastAsia="zh-CN" w:bidi="ar-SA"/>
          <w14:ligatures w14:val="none"/>
        </w:rPr>
      </w:pPr>
      <w:r>
        <w:rPr>
          <w:rFonts w:hint="eastAsia" w:ascii="仿宋_GB2312" w:hAnsi="仿宋_GB2312" w:eastAsia="仿宋_GB2312" w:cs="仿宋_GB2312"/>
          <w:kern w:val="2"/>
          <w:sz w:val="32"/>
          <w:szCs w:val="32"/>
          <w:u w:val="none"/>
          <w:lang w:val="en-US" w:eastAsia="zh-CN" w:bidi="ar-SA"/>
          <w14:ligatures w14:val="none"/>
        </w:rPr>
        <w:t>（九）受托管理经营林权的；</w:t>
      </w:r>
    </w:p>
    <w:p w14:paraId="1D95C802">
      <w:pPr>
        <w:pStyle w:val="11"/>
        <w:keepNext w:val="0"/>
        <w:keepLines w:val="0"/>
        <w:widowControl w:val="0"/>
        <w:shd w:val="clear" w:color="auto" w:fill="auto"/>
        <w:bidi w:val="0"/>
        <w:spacing w:before="0" w:after="180" w:line="566" w:lineRule="exact"/>
        <w:ind w:left="0" w:right="0" w:firstLine="640"/>
        <w:jc w:val="both"/>
        <w:rPr>
          <w:rFonts w:hint="eastAsia" w:ascii="仿宋_GB2312" w:hAnsi="仿宋_GB2312" w:eastAsia="仿宋_GB2312" w:cs="仿宋_GB2312"/>
          <w:kern w:val="2"/>
          <w:sz w:val="32"/>
          <w:szCs w:val="32"/>
          <w:u w:val="none"/>
          <w:lang w:val="en-US" w:eastAsia="zh-CN" w:bidi="ar-SA"/>
          <w14:ligatures w14:val="none"/>
        </w:rPr>
      </w:pPr>
      <w:r>
        <w:rPr>
          <w:rFonts w:hint="eastAsia" w:ascii="仿宋_GB2312" w:hAnsi="仿宋_GB2312" w:eastAsia="仿宋_GB2312" w:cs="仿宋_GB2312"/>
          <w:kern w:val="2"/>
          <w:sz w:val="32"/>
          <w:szCs w:val="32"/>
          <w:u w:val="none"/>
          <w:lang w:val="en-US" w:eastAsia="zh-CN" w:bidi="ar-SA"/>
          <w14:ligatures w14:val="none"/>
        </w:rPr>
        <w:t>（十）合作经营林权的。</w:t>
      </w:r>
    </w:p>
    <w:p w14:paraId="7F750C9B">
      <w:pPr>
        <w:pStyle w:val="11"/>
        <w:keepNext w:val="0"/>
        <w:keepLines w:val="0"/>
        <w:widowControl w:val="0"/>
        <w:shd w:val="clear" w:color="auto" w:fill="auto"/>
        <w:bidi w:val="0"/>
        <w:spacing w:before="0" w:after="180" w:line="566" w:lineRule="exact"/>
        <w:ind w:left="0" w:right="0" w:firstLine="640"/>
        <w:jc w:val="both"/>
        <w:rPr>
          <w:rFonts w:hint="eastAsia" w:ascii="仿宋_GB2312" w:hAnsi="仿宋_GB2312" w:eastAsia="仿宋_GB2312" w:cs="仿宋_GB2312"/>
          <w:kern w:val="2"/>
          <w:sz w:val="32"/>
          <w:szCs w:val="32"/>
          <w:u w:val="none"/>
          <w:lang w:val="en-US" w:eastAsia="zh-CN" w:bidi="ar-SA"/>
          <w14:ligatures w14:val="none"/>
        </w:rPr>
      </w:pPr>
      <w:r>
        <w:rPr>
          <w:rFonts w:hint="eastAsia" w:ascii="仿宋_GB2312" w:hAnsi="仿宋_GB2312" w:eastAsia="仿宋_GB2312" w:cs="仿宋_GB2312"/>
          <w:kern w:val="2"/>
          <w:sz w:val="32"/>
          <w:szCs w:val="32"/>
          <w:u w:val="none"/>
          <w:lang w:val="en-US" w:eastAsia="zh-CN" w:bidi="ar-SA"/>
          <w14:ligatures w14:val="none"/>
        </w:rPr>
        <w:t>第七条 林业经营收益权登记应关联原林权证或颁发的林权类不动产权证书；多个宗地或单元连片的，可进行连片登记；同一林地同一经营主体多种经营，经营内容登记进行叠加，只颁发一次经营收益权证；同一林地不同经营主体不同经营类型，可分别颁发经营收益权证；原则上登记面积不少于1亩，权利期限不少于所需从事林业生产经营活动的经营周期。</w:t>
      </w:r>
    </w:p>
    <w:p w14:paraId="06ED466A">
      <w:pPr>
        <w:pStyle w:val="11"/>
        <w:keepNext w:val="0"/>
        <w:keepLines w:val="0"/>
        <w:widowControl w:val="0"/>
        <w:shd w:val="clear" w:color="auto" w:fill="auto"/>
        <w:bidi w:val="0"/>
        <w:spacing w:before="0" w:after="180" w:line="566" w:lineRule="exact"/>
        <w:ind w:left="0" w:right="0" w:firstLine="640"/>
        <w:jc w:val="both"/>
        <w:rPr>
          <w:rFonts w:hint="eastAsia" w:ascii="仿宋_GB2312" w:hAnsi="仿宋_GB2312" w:eastAsia="仿宋_GB2312" w:cs="仿宋_GB2312"/>
          <w:kern w:val="2"/>
          <w:sz w:val="32"/>
          <w:szCs w:val="32"/>
          <w:u w:val="none"/>
          <w:lang w:val="en-US" w:eastAsia="zh-CN" w:bidi="ar-SA"/>
          <w14:ligatures w14:val="none"/>
        </w:rPr>
      </w:pPr>
      <w:r>
        <w:rPr>
          <w:rFonts w:hint="eastAsia" w:ascii="仿宋_GB2312" w:hAnsi="仿宋_GB2312" w:eastAsia="仿宋_GB2312" w:cs="仿宋_GB2312"/>
          <w:kern w:val="2"/>
          <w:sz w:val="32"/>
          <w:szCs w:val="32"/>
          <w:u w:val="none"/>
          <w:lang w:val="en-US" w:eastAsia="zh-CN" w:bidi="ar-SA"/>
          <w14:ligatures w14:val="none"/>
        </w:rPr>
        <w:t>第八条 林业经营收益权有下列情形之一的，不得发证：</w:t>
      </w:r>
    </w:p>
    <w:p w14:paraId="6F8E1197">
      <w:pPr>
        <w:pStyle w:val="11"/>
        <w:keepNext w:val="0"/>
        <w:keepLines w:val="0"/>
        <w:widowControl w:val="0"/>
        <w:shd w:val="clear" w:color="auto" w:fill="auto"/>
        <w:bidi w:val="0"/>
        <w:spacing w:before="0" w:after="180" w:line="566" w:lineRule="exact"/>
        <w:ind w:left="0" w:right="0" w:firstLine="640"/>
        <w:jc w:val="both"/>
        <w:rPr>
          <w:rFonts w:hint="eastAsia" w:ascii="仿宋_GB2312" w:hAnsi="仿宋_GB2312" w:eastAsia="仿宋_GB2312" w:cs="仿宋_GB2312"/>
          <w:kern w:val="2"/>
          <w:sz w:val="32"/>
          <w:szCs w:val="32"/>
          <w:u w:val="none"/>
          <w:lang w:val="en-US" w:eastAsia="zh-CN" w:bidi="ar-SA"/>
          <w14:ligatures w14:val="none"/>
        </w:rPr>
      </w:pPr>
      <w:r>
        <w:rPr>
          <w:rFonts w:hint="eastAsia" w:ascii="仿宋_GB2312" w:hAnsi="仿宋_GB2312" w:eastAsia="仿宋_GB2312" w:cs="仿宋_GB2312"/>
          <w:kern w:val="2"/>
          <w:sz w:val="32"/>
          <w:szCs w:val="32"/>
          <w:u w:val="none"/>
          <w:lang w:val="en-US" w:eastAsia="zh-CN" w:bidi="ar-SA"/>
          <w14:ligatures w14:val="none"/>
        </w:rPr>
        <w:t>（一）所在林地未颁发林权证、不动产权证书或不动产登记证明的；</w:t>
      </w:r>
    </w:p>
    <w:p w14:paraId="0D26E443">
      <w:pPr>
        <w:pStyle w:val="11"/>
        <w:keepNext w:val="0"/>
        <w:keepLines w:val="0"/>
        <w:widowControl w:val="0"/>
        <w:shd w:val="clear" w:color="auto" w:fill="auto"/>
        <w:bidi w:val="0"/>
        <w:spacing w:before="0" w:after="180" w:line="566" w:lineRule="exact"/>
        <w:ind w:left="0" w:right="0" w:firstLine="640"/>
        <w:jc w:val="both"/>
        <w:rPr>
          <w:rFonts w:hint="eastAsia" w:ascii="仿宋_GB2312" w:hAnsi="仿宋_GB2312" w:eastAsia="仿宋_GB2312" w:cs="仿宋_GB2312"/>
          <w:kern w:val="2"/>
          <w:sz w:val="32"/>
          <w:szCs w:val="32"/>
          <w:u w:val="none"/>
          <w:lang w:val="en-US" w:eastAsia="zh-CN" w:bidi="ar-SA"/>
          <w14:ligatures w14:val="none"/>
        </w:rPr>
      </w:pPr>
      <w:r>
        <w:rPr>
          <w:rFonts w:hint="eastAsia" w:ascii="仿宋_GB2312" w:hAnsi="仿宋_GB2312" w:eastAsia="仿宋_GB2312" w:cs="仿宋_GB2312"/>
          <w:kern w:val="2"/>
          <w:sz w:val="32"/>
          <w:szCs w:val="32"/>
          <w:u w:val="none"/>
          <w:lang w:val="en-US" w:eastAsia="zh-CN" w:bidi="ar-SA"/>
          <w14:ligatures w14:val="none"/>
        </w:rPr>
        <w:t>（二）申请人已取得林权证或不动产权证书、不动产登记证明的；</w:t>
      </w:r>
    </w:p>
    <w:p w14:paraId="351CF9E0">
      <w:pPr>
        <w:pStyle w:val="11"/>
        <w:keepNext w:val="0"/>
        <w:keepLines w:val="0"/>
        <w:widowControl w:val="0"/>
        <w:shd w:val="clear" w:color="auto" w:fill="auto"/>
        <w:bidi w:val="0"/>
        <w:spacing w:before="0" w:after="180" w:line="566" w:lineRule="exact"/>
        <w:ind w:left="0" w:right="0" w:firstLine="640"/>
        <w:jc w:val="both"/>
        <w:rPr>
          <w:rFonts w:hint="eastAsia" w:ascii="仿宋_GB2312" w:hAnsi="仿宋_GB2312" w:eastAsia="仿宋_GB2312" w:cs="仿宋_GB2312"/>
          <w:kern w:val="2"/>
          <w:sz w:val="32"/>
          <w:szCs w:val="32"/>
          <w:u w:val="none"/>
          <w:lang w:val="en-US" w:eastAsia="zh-CN" w:bidi="ar-SA"/>
          <w14:ligatures w14:val="none"/>
        </w:rPr>
      </w:pPr>
      <w:r>
        <w:rPr>
          <w:rFonts w:hint="eastAsia" w:ascii="仿宋_GB2312" w:hAnsi="仿宋_GB2312" w:eastAsia="仿宋_GB2312" w:cs="仿宋_GB2312"/>
          <w:kern w:val="2"/>
          <w:sz w:val="32"/>
          <w:szCs w:val="32"/>
          <w:u w:val="none"/>
          <w:lang w:val="en-US" w:eastAsia="zh-CN" w:bidi="ar-SA"/>
          <w14:ligatures w14:val="none"/>
        </w:rPr>
        <w:t>（三）所在林地权属不清或者权属有争议的；</w:t>
      </w:r>
    </w:p>
    <w:p w14:paraId="575D95F4">
      <w:pPr>
        <w:pStyle w:val="11"/>
        <w:keepNext w:val="0"/>
        <w:keepLines w:val="0"/>
        <w:widowControl w:val="0"/>
        <w:shd w:val="clear" w:color="auto" w:fill="auto"/>
        <w:bidi w:val="0"/>
        <w:spacing w:before="0" w:after="180" w:line="566" w:lineRule="exact"/>
        <w:ind w:left="0" w:right="0" w:firstLine="640"/>
        <w:jc w:val="both"/>
        <w:rPr>
          <w:rFonts w:hint="eastAsia" w:ascii="仿宋_GB2312" w:hAnsi="仿宋_GB2312" w:eastAsia="仿宋_GB2312" w:cs="仿宋_GB2312"/>
          <w:kern w:val="2"/>
          <w:sz w:val="32"/>
          <w:szCs w:val="32"/>
          <w:u w:val="none"/>
          <w:lang w:val="en-US" w:eastAsia="zh-CN" w:bidi="ar-SA"/>
          <w14:ligatures w14:val="none"/>
        </w:rPr>
      </w:pPr>
      <w:r>
        <w:rPr>
          <w:rFonts w:hint="eastAsia" w:ascii="仿宋_GB2312" w:hAnsi="仿宋_GB2312" w:eastAsia="仿宋_GB2312" w:cs="仿宋_GB2312"/>
          <w:kern w:val="2"/>
          <w:sz w:val="32"/>
          <w:szCs w:val="32"/>
          <w:u w:val="none"/>
          <w:lang w:val="en-US" w:eastAsia="zh-CN" w:bidi="ar-SA"/>
          <w14:ligatures w14:val="none"/>
        </w:rPr>
        <w:t>（四）所在林地已抵（质）押且未取得抵（质）押权人同意的；（受让人代为清偿债务消灭抵（质）押权的除外）</w:t>
      </w:r>
    </w:p>
    <w:p w14:paraId="4E84C2C0">
      <w:pPr>
        <w:pStyle w:val="11"/>
        <w:keepNext w:val="0"/>
        <w:keepLines w:val="0"/>
        <w:widowControl w:val="0"/>
        <w:shd w:val="clear" w:color="auto" w:fill="auto"/>
        <w:bidi w:val="0"/>
        <w:spacing w:before="0" w:after="180" w:line="566" w:lineRule="exact"/>
        <w:ind w:left="0" w:right="0" w:firstLine="640"/>
        <w:jc w:val="both"/>
        <w:rPr>
          <w:rFonts w:hint="eastAsia" w:ascii="仿宋_GB2312" w:hAnsi="仿宋_GB2312" w:eastAsia="仿宋_GB2312" w:cs="仿宋_GB2312"/>
          <w:kern w:val="2"/>
          <w:sz w:val="32"/>
          <w:szCs w:val="32"/>
          <w:u w:val="none"/>
          <w:lang w:val="en-US" w:eastAsia="zh-CN" w:bidi="ar-SA"/>
          <w14:ligatures w14:val="none"/>
        </w:rPr>
      </w:pPr>
      <w:r>
        <w:rPr>
          <w:rFonts w:hint="eastAsia" w:ascii="仿宋_GB2312" w:hAnsi="仿宋_GB2312" w:eastAsia="仿宋_GB2312" w:cs="仿宋_GB2312"/>
          <w:kern w:val="2"/>
          <w:sz w:val="32"/>
          <w:szCs w:val="32"/>
          <w:u w:val="none"/>
          <w:lang w:val="en-US" w:eastAsia="zh-CN" w:bidi="ar-SA"/>
          <w14:ligatures w14:val="none"/>
        </w:rPr>
        <w:t>（五）所在林地被司法、公安、纪检监察等行政机关依法查封、冻结的；</w:t>
      </w:r>
    </w:p>
    <w:p w14:paraId="2127BE79">
      <w:pPr>
        <w:pStyle w:val="11"/>
        <w:keepNext w:val="0"/>
        <w:keepLines w:val="0"/>
        <w:widowControl w:val="0"/>
        <w:shd w:val="clear" w:color="auto" w:fill="auto"/>
        <w:bidi w:val="0"/>
        <w:spacing w:before="0" w:after="180" w:line="566" w:lineRule="exact"/>
        <w:ind w:left="0" w:right="0" w:firstLine="640"/>
        <w:jc w:val="both"/>
        <w:rPr>
          <w:rFonts w:hint="eastAsia" w:ascii="仿宋_GB2312" w:hAnsi="仿宋_GB2312" w:eastAsia="仿宋_GB2312" w:cs="仿宋_GB2312"/>
          <w:kern w:val="2"/>
          <w:sz w:val="32"/>
          <w:szCs w:val="32"/>
          <w:u w:val="none"/>
          <w:lang w:val="en-US" w:eastAsia="zh-CN" w:bidi="ar-SA"/>
          <w14:ligatures w14:val="none"/>
        </w:rPr>
      </w:pPr>
      <w:r>
        <w:rPr>
          <w:rFonts w:hint="eastAsia" w:ascii="仿宋_GB2312" w:hAnsi="仿宋_GB2312" w:eastAsia="仿宋_GB2312" w:cs="仿宋_GB2312"/>
          <w:kern w:val="2"/>
          <w:sz w:val="32"/>
          <w:szCs w:val="32"/>
          <w:u w:val="none"/>
          <w:lang w:val="en-US" w:eastAsia="zh-CN" w:bidi="ar-SA"/>
          <w14:ligatures w14:val="none"/>
        </w:rPr>
        <w:t>（六）法律、法规禁止开展林业经营活动的。</w:t>
      </w:r>
    </w:p>
    <w:p w14:paraId="12FCBD1C">
      <w:pPr>
        <w:pStyle w:val="11"/>
        <w:keepNext w:val="0"/>
        <w:keepLines w:val="0"/>
        <w:widowControl w:val="0"/>
        <w:shd w:val="clear" w:color="auto" w:fill="auto"/>
        <w:bidi w:val="0"/>
        <w:spacing w:before="0" w:after="180" w:line="566" w:lineRule="exact"/>
        <w:ind w:left="0" w:right="0" w:firstLine="640"/>
        <w:jc w:val="both"/>
        <w:rPr>
          <w:rFonts w:hint="eastAsia" w:ascii="仿宋_GB2312" w:hAnsi="仿宋_GB2312" w:eastAsia="仿宋_GB2312" w:cs="仿宋_GB2312"/>
          <w:kern w:val="2"/>
          <w:sz w:val="32"/>
          <w:szCs w:val="32"/>
          <w:u w:val="none"/>
          <w:lang w:val="en-US" w:eastAsia="zh-CN" w:bidi="ar-SA"/>
          <w14:ligatures w14:val="none"/>
        </w:rPr>
      </w:pPr>
      <w:r>
        <w:rPr>
          <w:rFonts w:hint="eastAsia" w:ascii="仿宋_GB2312" w:hAnsi="仿宋_GB2312" w:eastAsia="仿宋_GB2312" w:cs="仿宋_GB2312"/>
          <w:kern w:val="2"/>
          <w:sz w:val="32"/>
          <w:szCs w:val="32"/>
          <w:u w:val="none"/>
          <w:lang w:val="en-US" w:eastAsia="zh-CN" w:bidi="ar-SA"/>
          <w14:ligatures w14:val="none"/>
        </w:rPr>
        <w:t>第九条 林业经营收益权证应当记载以下事项：</w:t>
      </w:r>
    </w:p>
    <w:p w14:paraId="07895328">
      <w:pPr>
        <w:pStyle w:val="11"/>
        <w:keepNext w:val="0"/>
        <w:keepLines w:val="0"/>
        <w:widowControl w:val="0"/>
        <w:shd w:val="clear" w:color="auto" w:fill="auto"/>
        <w:bidi w:val="0"/>
        <w:spacing w:before="0" w:after="180" w:line="566" w:lineRule="exact"/>
        <w:ind w:left="0" w:right="0" w:firstLine="640"/>
        <w:jc w:val="both"/>
        <w:rPr>
          <w:rFonts w:hint="eastAsia" w:ascii="仿宋_GB2312" w:hAnsi="仿宋_GB2312" w:eastAsia="仿宋_GB2312" w:cs="仿宋_GB2312"/>
          <w:kern w:val="2"/>
          <w:sz w:val="32"/>
          <w:szCs w:val="32"/>
          <w:u w:val="none"/>
          <w:lang w:val="en-US" w:eastAsia="zh-CN" w:bidi="ar-SA"/>
          <w14:ligatures w14:val="none"/>
        </w:rPr>
      </w:pPr>
      <w:r>
        <w:rPr>
          <w:rFonts w:hint="eastAsia" w:ascii="仿宋_GB2312" w:hAnsi="仿宋_GB2312" w:eastAsia="仿宋_GB2312" w:cs="仿宋_GB2312"/>
          <w:kern w:val="2"/>
          <w:sz w:val="32"/>
          <w:szCs w:val="32"/>
          <w:u w:val="none"/>
          <w:lang w:val="en-US" w:eastAsia="zh-CN" w:bidi="ar-SA"/>
          <w14:ligatures w14:val="none"/>
        </w:rPr>
        <w:t>（一）林业经营收益权所在林地的坐落、界址、面积、用途等自然状况；</w:t>
      </w:r>
    </w:p>
    <w:p w14:paraId="53D32B6A">
      <w:pPr>
        <w:pStyle w:val="11"/>
        <w:keepNext w:val="0"/>
        <w:keepLines w:val="0"/>
        <w:widowControl w:val="0"/>
        <w:shd w:val="clear" w:color="auto" w:fill="auto"/>
        <w:bidi w:val="0"/>
        <w:spacing w:before="0" w:after="180" w:line="566" w:lineRule="exact"/>
        <w:ind w:left="0" w:right="0" w:firstLine="640"/>
        <w:jc w:val="both"/>
        <w:rPr>
          <w:rFonts w:hint="eastAsia" w:ascii="仿宋_GB2312" w:hAnsi="仿宋_GB2312" w:eastAsia="仿宋_GB2312" w:cs="仿宋_GB2312"/>
          <w:kern w:val="2"/>
          <w:sz w:val="32"/>
          <w:szCs w:val="32"/>
          <w:u w:val="none"/>
          <w:lang w:val="en-US" w:eastAsia="zh-CN" w:bidi="ar-SA"/>
          <w14:ligatures w14:val="none"/>
        </w:rPr>
      </w:pPr>
      <w:r>
        <w:rPr>
          <w:rFonts w:hint="eastAsia" w:ascii="仿宋_GB2312" w:hAnsi="仿宋_GB2312" w:eastAsia="仿宋_GB2312" w:cs="仿宋_GB2312"/>
          <w:kern w:val="2"/>
          <w:sz w:val="32"/>
          <w:szCs w:val="32"/>
          <w:u w:val="none"/>
          <w:lang w:val="en-US" w:eastAsia="zh-CN" w:bidi="ar-SA"/>
          <w14:ligatures w14:val="none"/>
        </w:rPr>
        <w:t>（二）林业经营收益权的权利主体、登记类型、经营内容、权属来源、权利期限、经营期限、权利变化等权属状况；</w:t>
      </w:r>
    </w:p>
    <w:p w14:paraId="005B1B67">
      <w:pPr>
        <w:pStyle w:val="11"/>
        <w:keepNext w:val="0"/>
        <w:keepLines w:val="0"/>
        <w:widowControl w:val="0"/>
        <w:shd w:val="clear" w:color="auto" w:fill="auto"/>
        <w:bidi w:val="0"/>
        <w:spacing w:before="0" w:after="180" w:line="566" w:lineRule="exact"/>
        <w:ind w:left="0" w:right="0" w:firstLine="640"/>
        <w:jc w:val="both"/>
        <w:rPr>
          <w:rFonts w:hint="eastAsia" w:ascii="仿宋_GB2312" w:hAnsi="仿宋_GB2312" w:eastAsia="仿宋_GB2312" w:cs="仿宋_GB2312"/>
          <w:kern w:val="2"/>
          <w:sz w:val="32"/>
          <w:szCs w:val="32"/>
          <w:u w:val="none"/>
          <w:lang w:val="en-US" w:eastAsia="zh-CN" w:bidi="ar-SA"/>
          <w14:ligatures w14:val="none"/>
        </w:rPr>
      </w:pPr>
      <w:r>
        <w:rPr>
          <w:rFonts w:hint="eastAsia" w:ascii="仿宋_GB2312" w:hAnsi="仿宋_GB2312" w:eastAsia="仿宋_GB2312" w:cs="仿宋_GB2312"/>
          <w:kern w:val="2"/>
          <w:sz w:val="32"/>
          <w:szCs w:val="32"/>
          <w:u w:val="none"/>
          <w:lang w:val="en-US" w:eastAsia="zh-CN" w:bidi="ar-SA"/>
          <w14:ligatures w14:val="none"/>
        </w:rPr>
        <w:t>（三）备注栏，主要记载林业经营收益权利被限制、应提示事项；</w:t>
      </w:r>
    </w:p>
    <w:p w14:paraId="7B0658DE">
      <w:pPr>
        <w:pStyle w:val="11"/>
        <w:keepNext w:val="0"/>
        <w:keepLines w:val="0"/>
        <w:widowControl w:val="0"/>
        <w:shd w:val="clear" w:color="auto" w:fill="auto"/>
        <w:bidi w:val="0"/>
        <w:spacing w:before="0" w:after="180" w:line="566" w:lineRule="exact"/>
        <w:ind w:left="0" w:right="0" w:firstLine="640"/>
        <w:jc w:val="both"/>
        <w:rPr>
          <w:rFonts w:hint="eastAsia" w:ascii="仿宋_GB2312" w:hAnsi="仿宋_GB2312" w:eastAsia="仿宋_GB2312" w:cs="仿宋_GB2312"/>
          <w:kern w:val="2"/>
          <w:sz w:val="32"/>
          <w:szCs w:val="32"/>
          <w:u w:val="none"/>
          <w:lang w:val="en-US" w:eastAsia="zh-CN" w:bidi="ar-SA"/>
          <w14:ligatures w14:val="none"/>
        </w:rPr>
      </w:pPr>
      <w:r>
        <w:rPr>
          <w:rFonts w:hint="eastAsia" w:ascii="仿宋_GB2312" w:hAnsi="仿宋_GB2312" w:eastAsia="仿宋_GB2312" w:cs="仿宋_GB2312"/>
          <w:kern w:val="2"/>
          <w:sz w:val="32"/>
          <w:szCs w:val="32"/>
          <w:u w:val="none"/>
          <w:lang w:val="en-US" w:eastAsia="zh-CN" w:bidi="ar-SA"/>
          <w14:ligatures w14:val="none"/>
        </w:rPr>
        <w:t>（四）其他相关事项</w:t>
      </w:r>
    </w:p>
    <w:p w14:paraId="69EDCC85">
      <w:pPr>
        <w:pStyle w:val="11"/>
        <w:keepNext w:val="0"/>
        <w:keepLines w:val="0"/>
        <w:widowControl w:val="0"/>
        <w:shd w:val="clear" w:color="auto" w:fill="auto"/>
        <w:bidi w:val="0"/>
        <w:spacing w:before="0" w:after="180" w:line="566" w:lineRule="exact"/>
        <w:ind w:left="0" w:right="0" w:firstLine="640"/>
        <w:jc w:val="both"/>
        <w:rPr>
          <w:rFonts w:hint="eastAsia" w:ascii="仿宋_GB2312" w:hAnsi="仿宋_GB2312" w:eastAsia="仿宋_GB2312" w:cs="仿宋_GB2312"/>
          <w:kern w:val="2"/>
          <w:sz w:val="32"/>
          <w:szCs w:val="32"/>
          <w:u w:val="none"/>
          <w:lang w:val="en-US" w:eastAsia="zh-CN" w:bidi="ar-SA"/>
          <w14:ligatures w14:val="none"/>
        </w:rPr>
      </w:pPr>
      <w:r>
        <w:rPr>
          <w:rFonts w:hint="eastAsia" w:ascii="仿宋_GB2312" w:hAnsi="仿宋_GB2312" w:eastAsia="仿宋_GB2312" w:cs="仿宋_GB2312"/>
          <w:kern w:val="2"/>
          <w:sz w:val="32"/>
          <w:szCs w:val="32"/>
          <w:u w:val="none"/>
          <w:lang w:val="en-US" w:eastAsia="zh-CN" w:bidi="ar-SA"/>
          <w14:ligatures w14:val="none"/>
        </w:rPr>
        <w:t>权利期限以合同载明的期限为准，不得超过权属来源证书的权利期限。</w:t>
      </w:r>
    </w:p>
    <w:p w14:paraId="060F71AC">
      <w:pPr>
        <w:pStyle w:val="12"/>
        <w:keepNext w:val="0"/>
        <w:keepLines w:val="0"/>
        <w:widowControl w:val="0"/>
        <w:shd w:val="clear" w:color="auto" w:fill="auto"/>
        <w:bidi w:val="0"/>
        <w:spacing w:before="0" w:after="180" w:line="562" w:lineRule="exact"/>
        <w:ind w:left="0" w:right="0" w:firstLine="0"/>
        <w:jc w:val="center"/>
        <w:rPr>
          <w:rFonts w:hint="eastAsia" w:ascii="仿宋_GB2312" w:hAnsi="仿宋_GB2312" w:eastAsia="仿宋_GB2312" w:cs="仿宋_GB2312"/>
          <w:b/>
          <w:bCs/>
          <w:kern w:val="2"/>
          <w:sz w:val="32"/>
          <w:szCs w:val="32"/>
          <w:u w:val="none"/>
          <w:lang w:val="en-US" w:eastAsia="zh-CN" w:bidi="ar-SA"/>
          <w14:ligatures w14:val="none"/>
        </w:rPr>
      </w:pPr>
      <w:r>
        <w:rPr>
          <w:rFonts w:hint="eastAsia" w:ascii="仿宋_GB2312" w:hAnsi="仿宋_GB2312" w:eastAsia="仿宋_GB2312" w:cs="仿宋_GB2312"/>
          <w:b/>
          <w:bCs/>
          <w:kern w:val="2"/>
          <w:sz w:val="32"/>
          <w:szCs w:val="32"/>
          <w:u w:val="none"/>
          <w:lang w:val="en-US" w:eastAsia="zh-CN" w:bidi="ar-SA"/>
          <w14:ligatures w14:val="none"/>
        </w:rPr>
        <w:t>第三章 登记程序</w:t>
      </w:r>
    </w:p>
    <w:p w14:paraId="75FEC4A0">
      <w:pPr>
        <w:pStyle w:val="11"/>
        <w:keepNext w:val="0"/>
        <w:keepLines w:val="0"/>
        <w:widowControl w:val="0"/>
        <w:shd w:val="clear" w:color="auto" w:fill="auto"/>
        <w:bidi w:val="0"/>
        <w:spacing w:before="0" w:after="180" w:line="566" w:lineRule="exact"/>
        <w:ind w:left="0" w:right="0" w:firstLine="640"/>
        <w:jc w:val="both"/>
        <w:rPr>
          <w:rFonts w:hint="eastAsia" w:ascii="仿宋_GB2312" w:hAnsi="仿宋_GB2312" w:eastAsia="仿宋_GB2312" w:cs="仿宋_GB2312"/>
          <w:kern w:val="2"/>
          <w:sz w:val="32"/>
          <w:szCs w:val="32"/>
          <w:u w:val="none"/>
          <w:lang w:val="en-US" w:eastAsia="zh-CN" w:bidi="ar-SA"/>
          <w14:ligatures w14:val="none"/>
        </w:rPr>
      </w:pPr>
      <w:r>
        <w:rPr>
          <w:rFonts w:hint="eastAsia" w:ascii="仿宋_GB2312" w:hAnsi="仿宋_GB2312" w:eastAsia="仿宋_GB2312" w:cs="仿宋_GB2312"/>
          <w:kern w:val="2"/>
          <w:sz w:val="32"/>
          <w:szCs w:val="32"/>
          <w:u w:val="none"/>
          <w:lang w:val="en-US" w:eastAsia="zh-CN" w:bidi="ar-SA"/>
          <w14:ligatures w14:val="none"/>
        </w:rPr>
        <w:t>第十条 林业经营收益权登记程序：</w:t>
      </w:r>
    </w:p>
    <w:p w14:paraId="10DB781E">
      <w:pPr>
        <w:pStyle w:val="11"/>
        <w:keepNext w:val="0"/>
        <w:keepLines w:val="0"/>
        <w:widowControl w:val="0"/>
        <w:shd w:val="clear" w:color="auto" w:fill="auto"/>
        <w:bidi w:val="0"/>
        <w:spacing w:before="0" w:after="180" w:line="566" w:lineRule="exact"/>
        <w:ind w:left="0" w:right="0" w:firstLine="640"/>
        <w:jc w:val="both"/>
        <w:rPr>
          <w:rFonts w:hint="eastAsia" w:ascii="仿宋_GB2312" w:hAnsi="仿宋_GB2312" w:eastAsia="仿宋_GB2312" w:cs="仿宋_GB2312"/>
          <w:kern w:val="2"/>
          <w:sz w:val="32"/>
          <w:szCs w:val="32"/>
          <w:u w:val="none"/>
          <w:lang w:val="en-US" w:eastAsia="zh-CN" w:bidi="ar-SA"/>
          <w14:ligatures w14:val="none"/>
        </w:rPr>
      </w:pPr>
      <w:r>
        <w:rPr>
          <w:rFonts w:hint="eastAsia" w:ascii="仿宋_GB2312" w:hAnsi="仿宋_GB2312" w:eastAsia="仿宋_GB2312" w:cs="仿宋_GB2312"/>
          <w:kern w:val="2"/>
          <w:sz w:val="32"/>
          <w:szCs w:val="32"/>
          <w:u w:val="none"/>
          <w:lang w:val="en-US" w:eastAsia="zh-CN" w:bidi="ar-SA"/>
          <w14:ligatures w14:val="none"/>
        </w:rPr>
        <w:t>（一）受理。申请人向区林业局递交申请材料，区林业局对收到的申请材料进行审核，材料齐全予以当场受理，材料不齐全予以退回，并一次性书面告知应当补齐补正的材料。</w:t>
      </w:r>
    </w:p>
    <w:p w14:paraId="2512B656">
      <w:pPr>
        <w:pStyle w:val="11"/>
        <w:keepNext w:val="0"/>
        <w:keepLines w:val="0"/>
        <w:widowControl w:val="0"/>
        <w:shd w:val="clear" w:color="auto" w:fill="auto"/>
        <w:bidi w:val="0"/>
        <w:spacing w:before="0" w:after="180" w:line="566" w:lineRule="exact"/>
        <w:ind w:left="0" w:right="0" w:firstLine="640"/>
        <w:jc w:val="both"/>
        <w:rPr>
          <w:rFonts w:hint="eastAsia" w:ascii="仿宋_GB2312" w:hAnsi="仿宋_GB2312" w:eastAsia="仿宋_GB2312" w:cs="仿宋_GB2312"/>
          <w:kern w:val="2"/>
          <w:sz w:val="32"/>
          <w:szCs w:val="32"/>
          <w:u w:val="none"/>
          <w:lang w:val="en-US" w:eastAsia="zh-CN" w:bidi="ar-SA"/>
          <w14:ligatures w14:val="none"/>
        </w:rPr>
      </w:pPr>
      <w:r>
        <w:rPr>
          <w:rFonts w:hint="eastAsia" w:ascii="仿宋_GB2312" w:hAnsi="仿宋_GB2312" w:eastAsia="仿宋_GB2312" w:cs="仿宋_GB2312"/>
          <w:kern w:val="2"/>
          <w:sz w:val="32"/>
          <w:szCs w:val="32"/>
          <w:u w:val="none"/>
          <w:lang w:val="en-US" w:eastAsia="zh-CN" w:bidi="ar-SA"/>
          <w14:ligatures w14:val="none"/>
        </w:rPr>
        <w:t>（二）现场调查。区林业局对林业经营状况的真实性、经营落图进行核实，涉及集体林权的需联合所在乡镇、街道、村委会一同开展现场调查。</w:t>
      </w:r>
    </w:p>
    <w:p w14:paraId="18939930">
      <w:pPr>
        <w:pStyle w:val="11"/>
        <w:keepNext w:val="0"/>
        <w:keepLines w:val="0"/>
        <w:widowControl w:val="0"/>
        <w:shd w:val="clear" w:color="auto" w:fill="auto"/>
        <w:bidi w:val="0"/>
        <w:spacing w:before="0" w:after="180" w:line="566" w:lineRule="exact"/>
        <w:ind w:left="0" w:right="0" w:firstLine="640"/>
        <w:jc w:val="both"/>
        <w:rPr>
          <w:rFonts w:hint="eastAsia" w:ascii="仿宋_GB2312" w:hAnsi="仿宋_GB2312" w:eastAsia="仿宋_GB2312" w:cs="仿宋_GB2312"/>
          <w:kern w:val="2"/>
          <w:sz w:val="32"/>
          <w:szCs w:val="32"/>
          <w:u w:val="none"/>
          <w:lang w:val="en-US" w:eastAsia="zh-CN" w:bidi="ar-SA"/>
          <w14:ligatures w14:val="none"/>
        </w:rPr>
      </w:pPr>
      <w:r>
        <w:rPr>
          <w:rFonts w:hint="eastAsia" w:ascii="仿宋_GB2312" w:hAnsi="仿宋_GB2312" w:eastAsia="仿宋_GB2312" w:cs="仿宋_GB2312"/>
          <w:kern w:val="2"/>
          <w:sz w:val="32"/>
          <w:szCs w:val="32"/>
          <w:u w:val="none"/>
          <w:lang w:val="en-US" w:eastAsia="zh-CN" w:bidi="ar-SA"/>
          <w14:ligatures w14:val="none"/>
        </w:rPr>
        <w:t>（三）审核和备案。现场调查后，对不符合规定的予以退回，并书面告知原因；符合相关规定的，于7个工作日内出具审核意见，转区不动产登记中心备案，出具备案意见。区不动产登记中心出具备案意见后，区林业局将申请材料以及审核、备案意见上报至区人民政府审批。</w:t>
      </w:r>
    </w:p>
    <w:p w14:paraId="4179C850">
      <w:pPr>
        <w:pStyle w:val="11"/>
        <w:keepNext w:val="0"/>
        <w:keepLines w:val="0"/>
        <w:widowControl w:val="0"/>
        <w:shd w:val="clear" w:color="auto" w:fill="auto"/>
        <w:bidi w:val="0"/>
        <w:spacing w:before="0" w:after="180" w:line="566" w:lineRule="exact"/>
        <w:ind w:left="0" w:right="0" w:firstLine="640"/>
        <w:jc w:val="both"/>
        <w:rPr>
          <w:rFonts w:hint="eastAsia" w:ascii="仿宋_GB2312" w:hAnsi="仿宋_GB2312" w:eastAsia="仿宋_GB2312" w:cs="仿宋_GB2312"/>
          <w:kern w:val="2"/>
          <w:sz w:val="32"/>
          <w:szCs w:val="32"/>
          <w:u w:val="none"/>
          <w:lang w:val="en-US" w:eastAsia="zh-CN" w:bidi="ar-SA"/>
          <w14:ligatures w14:val="none"/>
        </w:rPr>
      </w:pPr>
      <w:r>
        <w:rPr>
          <w:rFonts w:hint="eastAsia" w:ascii="仿宋_GB2312" w:hAnsi="仿宋_GB2312" w:eastAsia="仿宋_GB2312" w:cs="仿宋_GB2312"/>
          <w:kern w:val="2"/>
          <w:sz w:val="32"/>
          <w:szCs w:val="32"/>
          <w:u w:val="none"/>
          <w:lang w:val="en-US" w:eastAsia="zh-CN" w:bidi="ar-SA"/>
          <w14:ligatures w14:val="none"/>
        </w:rPr>
        <w:t>（四）登簿发证。经区人民政府审批同意后，向申请人颁发林业经营收益权证。</w:t>
      </w:r>
    </w:p>
    <w:p w14:paraId="6EADA899">
      <w:pPr>
        <w:pStyle w:val="11"/>
        <w:keepNext w:val="0"/>
        <w:keepLines w:val="0"/>
        <w:widowControl w:val="0"/>
        <w:shd w:val="clear" w:color="auto" w:fill="auto"/>
        <w:bidi w:val="0"/>
        <w:spacing w:before="0" w:after="180" w:line="566" w:lineRule="exact"/>
        <w:ind w:left="0" w:right="0" w:firstLine="640"/>
        <w:jc w:val="both"/>
        <w:rPr>
          <w:rFonts w:hint="eastAsia" w:ascii="仿宋_GB2312" w:hAnsi="仿宋_GB2312" w:eastAsia="仿宋_GB2312" w:cs="仿宋_GB2312"/>
          <w:kern w:val="2"/>
          <w:sz w:val="32"/>
          <w:szCs w:val="32"/>
          <w:u w:val="none"/>
          <w:lang w:val="en-US" w:eastAsia="zh-CN" w:bidi="ar-SA"/>
          <w14:ligatures w14:val="none"/>
        </w:rPr>
      </w:pPr>
      <w:r>
        <w:rPr>
          <w:rFonts w:hint="eastAsia" w:ascii="仿宋_GB2312" w:hAnsi="仿宋_GB2312" w:eastAsia="仿宋_GB2312" w:cs="仿宋_GB2312"/>
          <w:kern w:val="2"/>
          <w:sz w:val="32"/>
          <w:szCs w:val="32"/>
          <w:u w:val="none"/>
          <w:lang w:val="en-US" w:eastAsia="zh-CN" w:bidi="ar-SA"/>
          <w14:ligatures w14:val="none"/>
        </w:rPr>
        <w:t>（五）区林业局建立林业经营收益权证登记档案。</w:t>
      </w:r>
    </w:p>
    <w:p w14:paraId="0BAE8B5B">
      <w:pPr>
        <w:pStyle w:val="11"/>
        <w:keepNext w:val="0"/>
        <w:keepLines w:val="0"/>
        <w:widowControl w:val="0"/>
        <w:shd w:val="clear" w:color="auto" w:fill="auto"/>
        <w:bidi w:val="0"/>
        <w:spacing w:before="0" w:after="180" w:line="566" w:lineRule="exact"/>
        <w:ind w:left="0" w:right="0" w:firstLine="640"/>
        <w:jc w:val="both"/>
        <w:rPr>
          <w:rFonts w:hint="eastAsia" w:ascii="仿宋_GB2312" w:hAnsi="仿宋_GB2312" w:eastAsia="仿宋_GB2312" w:cs="仿宋_GB2312"/>
          <w:kern w:val="2"/>
          <w:sz w:val="32"/>
          <w:szCs w:val="32"/>
          <w:u w:val="none"/>
          <w:lang w:val="en-US" w:eastAsia="zh-CN" w:bidi="ar-SA"/>
          <w14:ligatures w14:val="none"/>
        </w:rPr>
      </w:pPr>
      <w:r>
        <w:rPr>
          <w:rFonts w:hint="eastAsia" w:ascii="仿宋_GB2312" w:hAnsi="仿宋_GB2312" w:eastAsia="仿宋_GB2312" w:cs="仿宋_GB2312"/>
          <w:kern w:val="2"/>
          <w:sz w:val="32"/>
          <w:szCs w:val="32"/>
          <w:u w:val="none"/>
          <w:lang w:val="en-US" w:eastAsia="zh-CN" w:bidi="ar-SA"/>
          <w14:ligatures w14:val="none"/>
        </w:rPr>
        <w:t>（六）档案管理。</w:t>
      </w:r>
    </w:p>
    <w:p w14:paraId="3CB16A9A">
      <w:pPr>
        <w:pStyle w:val="11"/>
        <w:keepNext w:val="0"/>
        <w:keepLines w:val="0"/>
        <w:widowControl w:val="0"/>
        <w:shd w:val="clear" w:color="auto" w:fill="auto"/>
        <w:bidi w:val="0"/>
        <w:spacing w:before="0" w:after="180" w:line="566" w:lineRule="exact"/>
        <w:ind w:left="0" w:right="0" w:firstLine="640"/>
        <w:jc w:val="both"/>
        <w:rPr>
          <w:rFonts w:hint="eastAsia" w:ascii="仿宋_GB2312" w:hAnsi="仿宋_GB2312" w:eastAsia="仿宋_GB2312" w:cs="仿宋_GB2312"/>
          <w:kern w:val="2"/>
          <w:sz w:val="32"/>
          <w:szCs w:val="32"/>
          <w:u w:val="none"/>
          <w:lang w:val="en-US" w:eastAsia="zh-CN" w:bidi="ar-SA"/>
          <w14:ligatures w14:val="none"/>
        </w:rPr>
      </w:pPr>
      <w:r>
        <w:rPr>
          <w:rFonts w:hint="eastAsia" w:ascii="仿宋_GB2312" w:hAnsi="仿宋_GB2312" w:eastAsia="仿宋_GB2312" w:cs="仿宋_GB2312"/>
          <w:kern w:val="2"/>
          <w:sz w:val="32"/>
          <w:szCs w:val="32"/>
          <w:u w:val="none"/>
          <w:lang w:val="en-US" w:eastAsia="zh-CN" w:bidi="ar-SA"/>
          <w14:ligatures w14:val="none"/>
        </w:rPr>
        <w:t>第十一条 林业经营收益权登记申请人应当是在本区域内依法开展林业经营的自然人、法人或其他组织。</w:t>
      </w:r>
    </w:p>
    <w:p w14:paraId="3B6331FC">
      <w:pPr>
        <w:pStyle w:val="11"/>
        <w:keepNext w:val="0"/>
        <w:keepLines w:val="0"/>
        <w:widowControl w:val="0"/>
        <w:shd w:val="clear" w:color="auto" w:fill="auto"/>
        <w:bidi w:val="0"/>
        <w:spacing w:before="0" w:after="180" w:line="566" w:lineRule="exact"/>
        <w:ind w:left="0" w:right="0" w:firstLine="640"/>
        <w:jc w:val="both"/>
        <w:rPr>
          <w:rFonts w:hint="eastAsia" w:ascii="仿宋_GB2312" w:hAnsi="仿宋_GB2312" w:eastAsia="仿宋_GB2312" w:cs="仿宋_GB2312"/>
          <w:kern w:val="2"/>
          <w:sz w:val="32"/>
          <w:szCs w:val="32"/>
          <w:u w:val="none"/>
          <w:lang w:val="en-US" w:eastAsia="zh-CN" w:bidi="ar-SA"/>
          <w14:ligatures w14:val="none"/>
        </w:rPr>
      </w:pPr>
      <w:r>
        <w:rPr>
          <w:rFonts w:hint="eastAsia" w:ascii="仿宋_GB2312" w:hAnsi="仿宋_GB2312" w:eastAsia="仿宋_GB2312" w:cs="仿宋_GB2312"/>
          <w:kern w:val="2"/>
          <w:sz w:val="32"/>
          <w:szCs w:val="32"/>
          <w:u w:val="none"/>
          <w:lang w:val="en-US" w:eastAsia="zh-CN" w:bidi="ar-SA"/>
          <w14:ligatures w14:val="none"/>
        </w:rPr>
        <w:t>第十二条 林业经营收益权登记含首次登记、变更登记、转移登记、质押登记、注销登记和其他登记。</w:t>
      </w:r>
    </w:p>
    <w:p w14:paraId="73F99510">
      <w:pPr>
        <w:pStyle w:val="11"/>
        <w:keepNext w:val="0"/>
        <w:keepLines w:val="0"/>
        <w:widowControl w:val="0"/>
        <w:shd w:val="clear" w:color="auto" w:fill="auto"/>
        <w:bidi w:val="0"/>
        <w:spacing w:before="0" w:after="180" w:line="566" w:lineRule="exact"/>
        <w:ind w:left="0" w:right="0" w:firstLine="640"/>
        <w:jc w:val="both"/>
        <w:rPr>
          <w:rFonts w:hint="eastAsia" w:ascii="仿宋_GB2312" w:hAnsi="仿宋_GB2312" w:eastAsia="仿宋_GB2312" w:cs="仿宋_GB2312"/>
          <w:kern w:val="2"/>
          <w:sz w:val="32"/>
          <w:szCs w:val="32"/>
          <w:u w:val="none"/>
          <w:lang w:val="en-US" w:eastAsia="zh-CN" w:bidi="ar-SA"/>
          <w14:ligatures w14:val="none"/>
        </w:rPr>
      </w:pPr>
      <w:r>
        <w:rPr>
          <w:rFonts w:hint="eastAsia" w:ascii="仿宋_GB2312" w:hAnsi="仿宋_GB2312" w:eastAsia="仿宋_GB2312" w:cs="仿宋_GB2312"/>
          <w:kern w:val="2"/>
          <w:sz w:val="32"/>
          <w:szCs w:val="32"/>
          <w:u w:val="none"/>
          <w:lang w:val="en-US" w:eastAsia="zh-CN" w:bidi="ar-SA"/>
          <w14:ligatures w14:val="none"/>
        </w:rPr>
        <w:t>第十三条 登记经营方式为股份、托管、合作、租赁等流转类型；经营内容登记具体经营的品种、业态等。</w:t>
      </w:r>
    </w:p>
    <w:p w14:paraId="60912362">
      <w:pPr>
        <w:pStyle w:val="11"/>
        <w:keepNext w:val="0"/>
        <w:keepLines w:val="0"/>
        <w:widowControl w:val="0"/>
        <w:shd w:val="clear" w:color="auto" w:fill="auto"/>
        <w:bidi w:val="0"/>
        <w:spacing w:before="0" w:after="180" w:line="566" w:lineRule="exact"/>
        <w:ind w:left="0" w:right="0" w:firstLine="640"/>
        <w:jc w:val="both"/>
        <w:rPr>
          <w:rFonts w:hint="eastAsia" w:ascii="仿宋_GB2312" w:hAnsi="仿宋_GB2312" w:eastAsia="仿宋_GB2312" w:cs="仿宋_GB2312"/>
          <w:kern w:val="2"/>
          <w:sz w:val="32"/>
          <w:szCs w:val="32"/>
          <w:u w:val="none"/>
          <w:lang w:val="en-US" w:eastAsia="zh-CN" w:bidi="ar-SA"/>
          <w14:ligatures w14:val="none"/>
        </w:rPr>
      </w:pPr>
      <w:r>
        <w:rPr>
          <w:rFonts w:hint="eastAsia" w:ascii="仿宋_GB2312" w:hAnsi="仿宋_GB2312" w:eastAsia="仿宋_GB2312" w:cs="仿宋_GB2312"/>
          <w:kern w:val="2"/>
          <w:sz w:val="32"/>
          <w:szCs w:val="32"/>
          <w:u w:val="none"/>
          <w:lang w:val="en-US" w:eastAsia="zh-CN" w:bidi="ar-SA"/>
          <w14:ligatures w14:val="none"/>
        </w:rPr>
        <w:t>第十四条 申请林业经营收益权首次登记的，应当提交下列材料：</w:t>
      </w:r>
    </w:p>
    <w:p w14:paraId="6EEA49E6">
      <w:pPr>
        <w:pStyle w:val="11"/>
        <w:keepNext w:val="0"/>
        <w:keepLines w:val="0"/>
        <w:widowControl w:val="0"/>
        <w:shd w:val="clear" w:color="auto" w:fill="auto"/>
        <w:bidi w:val="0"/>
        <w:spacing w:before="0" w:after="180" w:line="566" w:lineRule="exact"/>
        <w:ind w:left="0" w:right="0" w:firstLine="640"/>
        <w:jc w:val="both"/>
        <w:rPr>
          <w:rFonts w:hint="eastAsia" w:ascii="仿宋_GB2312" w:hAnsi="仿宋_GB2312" w:eastAsia="仿宋_GB2312" w:cs="仿宋_GB2312"/>
          <w:kern w:val="2"/>
          <w:sz w:val="32"/>
          <w:szCs w:val="32"/>
          <w:u w:val="none"/>
          <w:lang w:val="en-US" w:eastAsia="zh-CN" w:bidi="ar-SA"/>
          <w14:ligatures w14:val="none"/>
        </w:rPr>
      </w:pPr>
      <w:r>
        <w:rPr>
          <w:rFonts w:hint="eastAsia" w:ascii="仿宋_GB2312" w:hAnsi="仿宋_GB2312" w:eastAsia="仿宋_GB2312" w:cs="仿宋_GB2312"/>
          <w:kern w:val="2"/>
          <w:sz w:val="32"/>
          <w:szCs w:val="32"/>
          <w:u w:val="none"/>
          <w:lang w:val="en-US" w:eastAsia="zh-CN" w:bidi="ar-SA"/>
          <w14:ligatures w14:val="none"/>
        </w:rPr>
        <w:t>（一）登记申请表。</w:t>
      </w:r>
    </w:p>
    <w:p w14:paraId="087196C7">
      <w:pPr>
        <w:pStyle w:val="11"/>
        <w:keepNext w:val="0"/>
        <w:keepLines w:val="0"/>
        <w:widowControl w:val="0"/>
        <w:shd w:val="clear" w:color="auto" w:fill="auto"/>
        <w:bidi w:val="0"/>
        <w:spacing w:before="0" w:after="180" w:line="566" w:lineRule="exact"/>
        <w:ind w:left="0" w:right="0" w:firstLine="640"/>
        <w:jc w:val="both"/>
        <w:rPr>
          <w:rFonts w:hint="eastAsia" w:ascii="仿宋_GB2312" w:hAnsi="仿宋_GB2312" w:eastAsia="仿宋_GB2312" w:cs="仿宋_GB2312"/>
          <w:kern w:val="2"/>
          <w:sz w:val="32"/>
          <w:szCs w:val="32"/>
          <w:u w:val="none"/>
          <w:lang w:val="en-US" w:eastAsia="zh-CN" w:bidi="ar-SA"/>
          <w14:ligatures w14:val="none"/>
        </w:rPr>
      </w:pPr>
      <w:r>
        <w:rPr>
          <w:rFonts w:hint="eastAsia" w:ascii="仿宋_GB2312" w:hAnsi="仿宋_GB2312" w:eastAsia="仿宋_GB2312" w:cs="仿宋_GB2312"/>
          <w:kern w:val="2"/>
          <w:sz w:val="32"/>
          <w:szCs w:val="32"/>
          <w:u w:val="none"/>
          <w:lang w:val="en-US" w:eastAsia="zh-CN" w:bidi="ar-SA"/>
          <w14:ligatures w14:val="none"/>
        </w:rPr>
        <w:t>（二）身份证明材料。申请人应当提供身份证，法人或者其他组织应当提供统一社会信用代码证书和法定代表人或者负责人的身份证明；委托他人办理的，需提供本人、受托人身份证明材料及授权委托书。以合作社（或共同体）名义申请的，需要提供集体研究决议。</w:t>
      </w:r>
    </w:p>
    <w:p w14:paraId="4708E6CC">
      <w:pPr>
        <w:pStyle w:val="11"/>
        <w:keepNext w:val="0"/>
        <w:keepLines w:val="0"/>
        <w:widowControl w:val="0"/>
        <w:shd w:val="clear" w:color="auto" w:fill="auto"/>
        <w:bidi w:val="0"/>
        <w:spacing w:before="0" w:after="180" w:line="566" w:lineRule="exact"/>
        <w:ind w:left="0" w:right="0" w:firstLine="640"/>
        <w:jc w:val="both"/>
        <w:rPr>
          <w:rFonts w:hint="eastAsia" w:ascii="仿宋_GB2312" w:hAnsi="仿宋_GB2312" w:eastAsia="仿宋_GB2312" w:cs="仿宋_GB2312"/>
          <w:kern w:val="2"/>
          <w:sz w:val="32"/>
          <w:szCs w:val="32"/>
          <w:u w:val="none"/>
          <w:lang w:val="en-US" w:eastAsia="zh-CN" w:bidi="ar-SA"/>
          <w14:ligatures w14:val="none"/>
        </w:rPr>
      </w:pPr>
      <w:r>
        <w:rPr>
          <w:rFonts w:hint="eastAsia" w:ascii="仿宋_GB2312" w:hAnsi="仿宋_GB2312" w:eastAsia="仿宋_GB2312" w:cs="仿宋_GB2312"/>
          <w:kern w:val="2"/>
          <w:sz w:val="32"/>
          <w:szCs w:val="32"/>
          <w:u w:val="none"/>
          <w:lang w:val="en-US" w:eastAsia="zh-CN" w:bidi="ar-SA"/>
          <w14:ligatures w14:val="none"/>
        </w:rPr>
        <w:t>（三）权属证明材料。租赁、托管、合作、入股等合同，林权权属证明。</w:t>
      </w:r>
    </w:p>
    <w:p w14:paraId="6408A7A1">
      <w:pPr>
        <w:pStyle w:val="11"/>
        <w:keepNext w:val="0"/>
        <w:keepLines w:val="0"/>
        <w:widowControl w:val="0"/>
        <w:shd w:val="clear" w:color="auto" w:fill="auto"/>
        <w:bidi w:val="0"/>
        <w:spacing w:before="0" w:after="180" w:line="566" w:lineRule="exact"/>
        <w:ind w:left="0" w:right="0" w:firstLine="640"/>
        <w:jc w:val="both"/>
        <w:rPr>
          <w:rFonts w:hint="eastAsia" w:ascii="仿宋_GB2312" w:hAnsi="仿宋_GB2312" w:eastAsia="仿宋_GB2312" w:cs="仿宋_GB2312"/>
          <w:kern w:val="2"/>
          <w:sz w:val="32"/>
          <w:szCs w:val="32"/>
          <w:u w:val="none"/>
          <w:lang w:val="en-US" w:eastAsia="zh-CN" w:bidi="ar-SA"/>
          <w14:ligatures w14:val="none"/>
        </w:rPr>
      </w:pPr>
      <w:r>
        <w:rPr>
          <w:rFonts w:hint="eastAsia" w:ascii="仿宋_GB2312" w:hAnsi="仿宋_GB2312" w:eastAsia="仿宋_GB2312" w:cs="仿宋_GB2312"/>
          <w:kern w:val="2"/>
          <w:sz w:val="32"/>
          <w:szCs w:val="32"/>
          <w:u w:val="none"/>
          <w:lang w:val="en-US" w:eastAsia="zh-CN" w:bidi="ar-SA"/>
          <w14:ligatures w14:val="none"/>
        </w:rPr>
        <w:t>（四）在国有林地上申请林业经营收益权登记所需的相关材料，包括权属证明、政府批文或国资部门审批意见、合同等。</w:t>
      </w:r>
    </w:p>
    <w:p w14:paraId="16303CC5">
      <w:pPr>
        <w:pStyle w:val="11"/>
        <w:keepNext w:val="0"/>
        <w:keepLines w:val="0"/>
        <w:widowControl w:val="0"/>
        <w:shd w:val="clear" w:color="auto" w:fill="auto"/>
        <w:bidi w:val="0"/>
        <w:spacing w:before="0" w:after="180" w:line="566" w:lineRule="exact"/>
        <w:ind w:left="0" w:right="0" w:firstLine="640"/>
        <w:jc w:val="both"/>
        <w:rPr>
          <w:rFonts w:hint="eastAsia" w:ascii="仿宋_GB2312" w:hAnsi="仿宋_GB2312" w:eastAsia="仿宋_GB2312" w:cs="仿宋_GB2312"/>
          <w:kern w:val="2"/>
          <w:sz w:val="32"/>
          <w:szCs w:val="32"/>
          <w:u w:val="none"/>
          <w:lang w:val="en-US" w:eastAsia="zh-CN" w:bidi="ar-SA"/>
          <w14:ligatures w14:val="none"/>
        </w:rPr>
      </w:pPr>
      <w:r>
        <w:rPr>
          <w:rFonts w:hint="eastAsia" w:ascii="仿宋_GB2312" w:hAnsi="仿宋_GB2312" w:eastAsia="仿宋_GB2312" w:cs="仿宋_GB2312"/>
          <w:kern w:val="2"/>
          <w:sz w:val="32"/>
          <w:szCs w:val="32"/>
          <w:u w:val="none"/>
          <w:lang w:val="en-US" w:eastAsia="zh-CN" w:bidi="ar-SA"/>
          <w14:ligatures w14:val="none"/>
        </w:rPr>
        <w:t>第十五条 发生下列情形之一的，权利人应当向区林业局申请变更登记：（登记变更）</w:t>
      </w:r>
    </w:p>
    <w:p w14:paraId="531577DA">
      <w:pPr>
        <w:pStyle w:val="11"/>
        <w:keepNext w:val="0"/>
        <w:keepLines w:val="0"/>
        <w:widowControl w:val="0"/>
        <w:shd w:val="clear" w:color="auto" w:fill="auto"/>
        <w:bidi w:val="0"/>
        <w:spacing w:before="0" w:after="180" w:line="566" w:lineRule="exact"/>
        <w:ind w:left="0" w:right="0" w:firstLine="640"/>
        <w:jc w:val="both"/>
        <w:rPr>
          <w:rFonts w:hint="eastAsia" w:ascii="仿宋_GB2312" w:hAnsi="仿宋_GB2312" w:eastAsia="仿宋_GB2312" w:cs="仿宋_GB2312"/>
          <w:kern w:val="2"/>
          <w:sz w:val="32"/>
          <w:szCs w:val="32"/>
          <w:u w:val="none"/>
          <w:lang w:val="en-US" w:eastAsia="zh-CN" w:bidi="ar-SA"/>
          <w14:ligatures w14:val="none"/>
        </w:rPr>
      </w:pPr>
      <w:r>
        <w:rPr>
          <w:rFonts w:hint="eastAsia" w:ascii="仿宋_GB2312" w:hAnsi="仿宋_GB2312" w:eastAsia="仿宋_GB2312" w:cs="仿宋_GB2312"/>
          <w:kern w:val="2"/>
          <w:sz w:val="32"/>
          <w:szCs w:val="32"/>
          <w:u w:val="none"/>
          <w:lang w:val="en-US" w:eastAsia="zh-CN" w:bidi="ar-SA"/>
          <w14:ligatures w14:val="none"/>
        </w:rPr>
        <w:t>（一）权利人身份信息变更的；</w:t>
      </w:r>
    </w:p>
    <w:p w14:paraId="7404B3E6">
      <w:pPr>
        <w:pStyle w:val="11"/>
        <w:keepNext w:val="0"/>
        <w:keepLines w:val="0"/>
        <w:widowControl w:val="0"/>
        <w:shd w:val="clear" w:color="auto" w:fill="auto"/>
        <w:bidi w:val="0"/>
        <w:spacing w:before="0" w:after="180" w:line="566" w:lineRule="exact"/>
        <w:ind w:left="0" w:right="0" w:firstLine="640"/>
        <w:jc w:val="both"/>
        <w:rPr>
          <w:rFonts w:hint="eastAsia" w:ascii="仿宋_GB2312" w:hAnsi="仿宋_GB2312" w:eastAsia="仿宋_GB2312" w:cs="仿宋_GB2312"/>
          <w:kern w:val="2"/>
          <w:sz w:val="32"/>
          <w:szCs w:val="32"/>
          <w:u w:val="none"/>
          <w:lang w:val="en-US" w:eastAsia="zh-CN" w:bidi="ar-SA"/>
          <w14:ligatures w14:val="none"/>
        </w:rPr>
      </w:pPr>
      <w:r>
        <w:rPr>
          <w:rFonts w:hint="eastAsia" w:ascii="仿宋_GB2312" w:hAnsi="仿宋_GB2312" w:eastAsia="仿宋_GB2312" w:cs="仿宋_GB2312"/>
          <w:kern w:val="2"/>
          <w:sz w:val="32"/>
          <w:szCs w:val="32"/>
          <w:u w:val="none"/>
          <w:lang w:val="en-US" w:eastAsia="zh-CN" w:bidi="ar-SA"/>
          <w14:ligatures w14:val="none"/>
        </w:rPr>
        <w:t>（二）收益权经营内容、经营类型等状况变更的；</w:t>
      </w:r>
    </w:p>
    <w:p w14:paraId="0AC1B80F">
      <w:pPr>
        <w:pStyle w:val="11"/>
        <w:keepNext w:val="0"/>
        <w:keepLines w:val="0"/>
        <w:widowControl w:val="0"/>
        <w:shd w:val="clear" w:color="auto" w:fill="auto"/>
        <w:bidi w:val="0"/>
        <w:spacing w:before="0" w:after="180" w:line="566" w:lineRule="exact"/>
        <w:ind w:left="0" w:right="0" w:firstLine="640"/>
        <w:jc w:val="both"/>
        <w:rPr>
          <w:rFonts w:hint="eastAsia" w:ascii="仿宋_GB2312" w:hAnsi="仿宋_GB2312" w:eastAsia="仿宋_GB2312" w:cs="仿宋_GB2312"/>
          <w:kern w:val="2"/>
          <w:sz w:val="32"/>
          <w:szCs w:val="32"/>
          <w:u w:val="none"/>
          <w:lang w:val="en-US" w:eastAsia="zh-CN" w:bidi="ar-SA"/>
          <w14:ligatures w14:val="none"/>
        </w:rPr>
      </w:pPr>
      <w:r>
        <w:rPr>
          <w:rFonts w:hint="eastAsia" w:ascii="仿宋_GB2312" w:hAnsi="仿宋_GB2312" w:eastAsia="仿宋_GB2312" w:cs="仿宋_GB2312"/>
          <w:kern w:val="2"/>
          <w:sz w:val="32"/>
          <w:szCs w:val="32"/>
          <w:u w:val="none"/>
          <w:lang w:val="en-US" w:eastAsia="zh-CN" w:bidi="ar-SA"/>
          <w14:ligatures w14:val="none"/>
        </w:rPr>
        <w:t>（三）收益权期限发生变化的；</w:t>
      </w:r>
    </w:p>
    <w:p w14:paraId="233A8F08">
      <w:pPr>
        <w:pStyle w:val="11"/>
        <w:keepNext w:val="0"/>
        <w:keepLines w:val="0"/>
        <w:widowControl w:val="0"/>
        <w:shd w:val="clear" w:color="auto" w:fill="auto"/>
        <w:bidi w:val="0"/>
        <w:spacing w:before="0" w:after="180" w:line="566" w:lineRule="exact"/>
        <w:ind w:left="0" w:right="0" w:firstLine="640"/>
        <w:jc w:val="both"/>
        <w:rPr>
          <w:rFonts w:hint="eastAsia" w:ascii="仿宋_GB2312" w:hAnsi="仿宋_GB2312" w:eastAsia="仿宋_GB2312" w:cs="仿宋_GB2312"/>
          <w:kern w:val="2"/>
          <w:sz w:val="32"/>
          <w:szCs w:val="32"/>
          <w:u w:val="none"/>
          <w:lang w:val="en-US" w:eastAsia="zh-CN" w:bidi="ar-SA"/>
          <w14:ligatures w14:val="none"/>
        </w:rPr>
      </w:pPr>
      <w:r>
        <w:rPr>
          <w:rFonts w:hint="eastAsia" w:ascii="仿宋_GB2312" w:hAnsi="仿宋_GB2312" w:eastAsia="仿宋_GB2312" w:cs="仿宋_GB2312"/>
          <w:kern w:val="2"/>
          <w:sz w:val="32"/>
          <w:szCs w:val="32"/>
          <w:u w:val="none"/>
          <w:lang w:val="en-US" w:eastAsia="zh-CN" w:bidi="ar-SA"/>
          <w14:ligatures w14:val="none"/>
        </w:rPr>
        <w:t>（四）其他不涉及权利转移的变更情形。</w:t>
      </w:r>
    </w:p>
    <w:p w14:paraId="2DFEA28D">
      <w:pPr>
        <w:pStyle w:val="11"/>
        <w:keepNext w:val="0"/>
        <w:keepLines w:val="0"/>
        <w:widowControl w:val="0"/>
        <w:shd w:val="clear" w:color="auto" w:fill="auto"/>
        <w:bidi w:val="0"/>
        <w:spacing w:before="0" w:after="180" w:line="566" w:lineRule="exact"/>
        <w:ind w:left="0" w:right="0" w:firstLine="640"/>
        <w:jc w:val="both"/>
        <w:rPr>
          <w:rFonts w:hint="eastAsia" w:ascii="仿宋_GB2312" w:hAnsi="仿宋_GB2312" w:eastAsia="仿宋_GB2312" w:cs="仿宋_GB2312"/>
          <w:kern w:val="2"/>
          <w:sz w:val="32"/>
          <w:szCs w:val="32"/>
          <w:u w:val="none"/>
          <w:lang w:val="en-US" w:eastAsia="zh-CN" w:bidi="ar-SA"/>
          <w14:ligatures w14:val="none"/>
        </w:rPr>
      </w:pPr>
      <w:r>
        <w:rPr>
          <w:rFonts w:hint="eastAsia" w:ascii="仿宋_GB2312" w:hAnsi="仿宋_GB2312" w:eastAsia="仿宋_GB2312" w:cs="仿宋_GB2312"/>
          <w:kern w:val="2"/>
          <w:sz w:val="32"/>
          <w:szCs w:val="32"/>
          <w:u w:val="none"/>
          <w:lang w:val="en-US" w:eastAsia="zh-CN" w:bidi="ar-SA"/>
          <w14:ligatures w14:val="none"/>
        </w:rPr>
        <w:t>第十六条 发生下列情形之一的，当事人可以申请转移登记:</w:t>
      </w:r>
    </w:p>
    <w:p w14:paraId="16E34B7E">
      <w:pPr>
        <w:pStyle w:val="11"/>
        <w:keepNext w:val="0"/>
        <w:keepLines w:val="0"/>
        <w:widowControl w:val="0"/>
        <w:shd w:val="clear" w:color="auto" w:fill="auto"/>
        <w:bidi w:val="0"/>
        <w:spacing w:before="0" w:after="180" w:line="566" w:lineRule="exact"/>
        <w:ind w:left="0" w:right="0" w:firstLine="640"/>
        <w:jc w:val="both"/>
        <w:rPr>
          <w:rFonts w:hint="eastAsia" w:ascii="仿宋_GB2312" w:hAnsi="仿宋_GB2312" w:eastAsia="仿宋_GB2312" w:cs="仿宋_GB2312"/>
          <w:kern w:val="2"/>
          <w:sz w:val="32"/>
          <w:szCs w:val="32"/>
          <w:u w:val="none"/>
          <w:lang w:val="en-US" w:eastAsia="zh-CN" w:bidi="ar-SA"/>
          <w14:ligatures w14:val="none"/>
        </w:rPr>
      </w:pPr>
      <w:r>
        <w:rPr>
          <w:rFonts w:hint="eastAsia" w:ascii="仿宋_GB2312" w:hAnsi="仿宋_GB2312" w:eastAsia="仿宋_GB2312" w:cs="仿宋_GB2312"/>
          <w:kern w:val="2"/>
          <w:sz w:val="32"/>
          <w:szCs w:val="32"/>
          <w:u w:val="none"/>
          <w:lang w:val="en-US" w:eastAsia="zh-CN" w:bidi="ar-SA"/>
          <w14:ligatures w14:val="none"/>
        </w:rPr>
        <w:t>（一）买卖、互换、赠与收益权的；</w:t>
      </w:r>
    </w:p>
    <w:p w14:paraId="4FC3BADE">
      <w:pPr>
        <w:pStyle w:val="11"/>
        <w:keepNext w:val="0"/>
        <w:keepLines w:val="0"/>
        <w:widowControl w:val="0"/>
        <w:shd w:val="clear" w:color="auto" w:fill="auto"/>
        <w:bidi w:val="0"/>
        <w:spacing w:before="0" w:after="180" w:line="566" w:lineRule="exact"/>
        <w:ind w:left="0" w:right="0" w:firstLine="640"/>
        <w:jc w:val="both"/>
        <w:rPr>
          <w:rFonts w:hint="eastAsia" w:ascii="仿宋_GB2312" w:hAnsi="仿宋_GB2312" w:eastAsia="仿宋_GB2312" w:cs="仿宋_GB2312"/>
          <w:kern w:val="2"/>
          <w:sz w:val="32"/>
          <w:szCs w:val="32"/>
          <w:u w:val="none"/>
          <w:lang w:val="en-US" w:eastAsia="zh-CN" w:bidi="ar-SA"/>
          <w14:ligatures w14:val="none"/>
        </w:rPr>
      </w:pPr>
      <w:r>
        <w:rPr>
          <w:rFonts w:hint="eastAsia" w:ascii="仿宋_GB2312" w:hAnsi="仿宋_GB2312" w:eastAsia="仿宋_GB2312" w:cs="仿宋_GB2312"/>
          <w:kern w:val="2"/>
          <w:sz w:val="32"/>
          <w:szCs w:val="32"/>
          <w:u w:val="none"/>
          <w:lang w:val="en-US" w:eastAsia="zh-CN" w:bidi="ar-SA"/>
          <w14:ligatures w14:val="none"/>
        </w:rPr>
        <w:t>（二）以收益权作价出资（入股）的；</w:t>
      </w:r>
    </w:p>
    <w:p w14:paraId="5D9C37DF">
      <w:pPr>
        <w:pStyle w:val="11"/>
        <w:keepNext w:val="0"/>
        <w:keepLines w:val="0"/>
        <w:widowControl w:val="0"/>
        <w:shd w:val="clear" w:color="auto" w:fill="auto"/>
        <w:bidi w:val="0"/>
        <w:spacing w:before="0" w:after="180" w:line="566" w:lineRule="exact"/>
        <w:ind w:left="0" w:right="0" w:firstLine="640"/>
        <w:jc w:val="both"/>
        <w:rPr>
          <w:rFonts w:hint="eastAsia" w:ascii="仿宋_GB2312" w:hAnsi="仿宋_GB2312" w:eastAsia="仿宋_GB2312" w:cs="仿宋_GB2312"/>
          <w:kern w:val="2"/>
          <w:sz w:val="32"/>
          <w:szCs w:val="32"/>
          <w:u w:val="none"/>
          <w:lang w:val="en-US" w:eastAsia="zh-CN" w:bidi="ar-SA"/>
          <w14:ligatures w14:val="none"/>
        </w:rPr>
      </w:pPr>
      <w:r>
        <w:rPr>
          <w:rFonts w:hint="eastAsia" w:ascii="仿宋_GB2312" w:hAnsi="仿宋_GB2312" w:eastAsia="仿宋_GB2312" w:cs="仿宋_GB2312"/>
          <w:kern w:val="2"/>
          <w:sz w:val="32"/>
          <w:szCs w:val="32"/>
          <w:u w:val="none"/>
          <w:lang w:val="en-US" w:eastAsia="zh-CN" w:bidi="ar-SA"/>
          <w14:ligatures w14:val="none"/>
        </w:rPr>
        <w:t>（三）收益权的分割、合并导致权利发生转移的；</w:t>
      </w:r>
    </w:p>
    <w:p w14:paraId="6795DB42">
      <w:pPr>
        <w:pStyle w:val="11"/>
        <w:keepNext w:val="0"/>
        <w:keepLines w:val="0"/>
        <w:widowControl w:val="0"/>
        <w:shd w:val="clear" w:color="auto" w:fill="auto"/>
        <w:bidi w:val="0"/>
        <w:spacing w:before="0" w:after="180" w:line="566" w:lineRule="exact"/>
        <w:ind w:left="0" w:right="0" w:firstLine="640"/>
        <w:jc w:val="both"/>
        <w:rPr>
          <w:rFonts w:hint="eastAsia" w:ascii="仿宋_GB2312" w:hAnsi="仿宋_GB2312" w:eastAsia="仿宋_GB2312" w:cs="仿宋_GB2312"/>
          <w:kern w:val="2"/>
          <w:sz w:val="32"/>
          <w:szCs w:val="32"/>
          <w:u w:val="none"/>
          <w:lang w:val="en-US" w:eastAsia="zh-CN" w:bidi="ar-SA"/>
          <w14:ligatures w14:val="none"/>
        </w:rPr>
      </w:pPr>
      <w:r>
        <w:rPr>
          <w:rFonts w:hint="eastAsia" w:ascii="仿宋_GB2312" w:hAnsi="仿宋_GB2312" w:eastAsia="仿宋_GB2312" w:cs="仿宋_GB2312"/>
          <w:kern w:val="2"/>
          <w:sz w:val="32"/>
          <w:szCs w:val="32"/>
          <w:u w:val="none"/>
          <w:lang w:val="en-US" w:eastAsia="zh-CN" w:bidi="ar-SA"/>
          <w14:ligatures w14:val="none"/>
        </w:rPr>
        <w:t>（四）继承导致权利发生转移的；</w:t>
      </w:r>
    </w:p>
    <w:p w14:paraId="3297B4FC">
      <w:pPr>
        <w:pStyle w:val="11"/>
        <w:keepNext w:val="0"/>
        <w:keepLines w:val="0"/>
        <w:widowControl w:val="0"/>
        <w:shd w:val="clear" w:color="auto" w:fill="auto"/>
        <w:bidi w:val="0"/>
        <w:spacing w:before="0" w:after="180" w:line="566" w:lineRule="exact"/>
        <w:ind w:left="0" w:right="0" w:firstLine="640"/>
        <w:jc w:val="both"/>
        <w:rPr>
          <w:rFonts w:hint="eastAsia" w:ascii="仿宋_GB2312" w:hAnsi="仿宋_GB2312" w:eastAsia="仿宋_GB2312" w:cs="仿宋_GB2312"/>
          <w:kern w:val="2"/>
          <w:sz w:val="32"/>
          <w:szCs w:val="32"/>
          <w:u w:val="none"/>
          <w:lang w:val="en-US" w:eastAsia="zh-CN" w:bidi="ar-SA"/>
          <w14:ligatures w14:val="none"/>
        </w:rPr>
      </w:pPr>
      <w:r>
        <w:rPr>
          <w:rFonts w:hint="eastAsia" w:ascii="仿宋_GB2312" w:hAnsi="仿宋_GB2312" w:eastAsia="仿宋_GB2312" w:cs="仿宋_GB2312"/>
          <w:kern w:val="2"/>
          <w:sz w:val="32"/>
          <w:szCs w:val="32"/>
          <w:u w:val="none"/>
          <w:lang w:val="en-US" w:eastAsia="zh-CN" w:bidi="ar-SA"/>
          <w14:ligatures w14:val="none"/>
        </w:rPr>
        <w:t>（五）共有人增加或者减少以及共有份额变化的；</w:t>
      </w:r>
    </w:p>
    <w:p w14:paraId="78AC01B8">
      <w:pPr>
        <w:pStyle w:val="11"/>
        <w:keepNext w:val="0"/>
        <w:keepLines w:val="0"/>
        <w:widowControl w:val="0"/>
        <w:shd w:val="clear" w:color="auto" w:fill="auto"/>
        <w:bidi w:val="0"/>
        <w:spacing w:before="0" w:after="180" w:line="566" w:lineRule="exact"/>
        <w:ind w:left="0" w:right="0" w:firstLine="640"/>
        <w:jc w:val="both"/>
        <w:rPr>
          <w:rFonts w:hint="eastAsia" w:ascii="仿宋_GB2312" w:hAnsi="仿宋_GB2312" w:eastAsia="仿宋_GB2312" w:cs="仿宋_GB2312"/>
          <w:kern w:val="2"/>
          <w:sz w:val="32"/>
          <w:szCs w:val="32"/>
          <w:u w:val="none"/>
          <w:lang w:val="en-US" w:eastAsia="zh-CN" w:bidi="ar-SA"/>
          <w14:ligatures w14:val="none"/>
        </w:rPr>
      </w:pPr>
      <w:r>
        <w:rPr>
          <w:rFonts w:hint="eastAsia" w:ascii="仿宋_GB2312" w:hAnsi="仿宋_GB2312" w:eastAsia="仿宋_GB2312" w:cs="仿宋_GB2312"/>
          <w:kern w:val="2"/>
          <w:sz w:val="32"/>
          <w:szCs w:val="32"/>
          <w:u w:val="none"/>
          <w:lang w:val="en-US" w:eastAsia="zh-CN" w:bidi="ar-SA"/>
          <w14:ligatures w14:val="none"/>
        </w:rPr>
        <w:t>（六）人民法院、仲裁委员会的生效法律文书导致权利发生转移的；</w:t>
      </w:r>
    </w:p>
    <w:p w14:paraId="2917CD60">
      <w:pPr>
        <w:pStyle w:val="11"/>
        <w:keepNext w:val="0"/>
        <w:keepLines w:val="0"/>
        <w:widowControl w:val="0"/>
        <w:shd w:val="clear" w:color="auto" w:fill="auto"/>
        <w:bidi w:val="0"/>
        <w:spacing w:before="0" w:after="180" w:line="566" w:lineRule="exact"/>
        <w:ind w:left="0" w:right="0" w:firstLine="640"/>
        <w:jc w:val="both"/>
        <w:rPr>
          <w:rFonts w:hint="eastAsia" w:ascii="仿宋_GB2312" w:hAnsi="仿宋_GB2312" w:eastAsia="仿宋_GB2312" w:cs="仿宋_GB2312"/>
          <w:kern w:val="2"/>
          <w:sz w:val="32"/>
          <w:szCs w:val="32"/>
          <w:u w:val="none"/>
          <w:lang w:val="en-US" w:eastAsia="zh-CN" w:bidi="ar-SA"/>
          <w14:ligatures w14:val="none"/>
        </w:rPr>
      </w:pPr>
      <w:r>
        <w:rPr>
          <w:rFonts w:hint="eastAsia" w:ascii="仿宋_GB2312" w:hAnsi="仿宋_GB2312" w:eastAsia="仿宋_GB2312" w:cs="仿宋_GB2312"/>
          <w:kern w:val="2"/>
          <w:sz w:val="32"/>
          <w:szCs w:val="32"/>
          <w:u w:val="none"/>
          <w:lang w:val="en-US" w:eastAsia="zh-CN" w:bidi="ar-SA"/>
          <w14:ligatures w14:val="none"/>
        </w:rPr>
        <w:t>（七）其他权利转移情形。</w:t>
      </w:r>
    </w:p>
    <w:p w14:paraId="336B0B19">
      <w:pPr>
        <w:pStyle w:val="11"/>
        <w:keepNext w:val="0"/>
        <w:keepLines w:val="0"/>
        <w:widowControl w:val="0"/>
        <w:shd w:val="clear" w:color="auto" w:fill="auto"/>
        <w:bidi w:val="0"/>
        <w:spacing w:before="0" w:after="180" w:line="566" w:lineRule="exact"/>
        <w:ind w:left="0" w:right="0" w:firstLine="640"/>
        <w:jc w:val="both"/>
        <w:rPr>
          <w:rFonts w:hint="eastAsia" w:ascii="仿宋_GB2312" w:hAnsi="仿宋_GB2312" w:eastAsia="仿宋_GB2312" w:cs="仿宋_GB2312"/>
          <w:kern w:val="2"/>
          <w:sz w:val="32"/>
          <w:szCs w:val="32"/>
          <w:u w:val="none"/>
          <w:lang w:val="en-US" w:eastAsia="zh-CN" w:bidi="ar-SA"/>
          <w14:ligatures w14:val="none"/>
        </w:rPr>
      </w:pPr>
      <w:r>
        <w:rPr>
          <w:rFonts w:hint="eastAsia" w:ascii="仿宋_GB2312" w:hAnsi="仿宋_GB2312" w:eastAsia="仿宋_GB2312" w:cs="仿宋_GB2312"/>
          <w:kern w:val="2"/>
          <w:sz w:val="32"/>
          <w:szCs w:val="32"/>
          <w:u w:val="none"/>
          <w:lang w:val="en-US" w:eastAsia="zh-CN" w:bidi="ar-SA"/>
          <w14:ligatures w14:val="none"/>
        </w:rPr>
        <w:t>第十七条 发生下列情形之一的，权利部门依法办理有关注销登记：</w:t>
      </w:r>
    </w:p>
    <w:p w14:paraId="218994D1">
      <w:pPr>
        <w:pStyle w:val="11"/>
        <w:keepNext w:val="0"/>
        <w:keepLines w:val="0"/>
        <w:widowControl w:val="0"/>
        <w:shd w:val="clear" w:color="auto" w:fill="auto"/>
        <w:bidi w:val="0"/>
        <w:spacing w:before="0" w:after="180" w:line="566" w:lineRule="exact"/>
        <w:ind w:left="0" w:right="0" w:firstLine="640"/>
        <w:jc w:val="both"/>
        <w:rPr>
          <w:rFonts w:hint="eastAsia" w:ascii="仿宋_GB2312" w:hAnsi="仿宋_GB2312" w:eastAsia="仿宋_GB2312" w:cs="仿宋_GB2312"/>
          <w:kern w:val="2"/>
          <w:sz w:val="32"/>
          <w:szCs w:val="32"/>
          <w:u w:val="none"/>
          <w:lang w:val="en-US" w:eastAsia="zh-CN" w:bidi="ar-SA"/>
          <w14:ligatures w14:val="none"/>
        </w:rPr>
      </w:pPr>
      <w:r>
        <w:rPr>
          <w:rFonts w:hint="eastAsia" w:ascii="仿宋_GB2312" w:hAnsi="仿宋_GB2312" w:eastAsia="仿宋_GB2312" w:cs="仿宋_GB2312"/>
          <w:kern w:val="2"/>
          <w:sz w:val="32"/>
          <w:szCs w:val="32"/>
          <w:u w:val="none"/>
          <w:lang w:val="en-US" w:eastAsia="zh-CN" w:bidi="ar-SA"/>
          <w14:ligatures w14:val="none"/>
        </w:rPr>
        <w:t>（一）承包、租赁、托管、合作等合同已终止的；</w:t>
      </w:r>
    </w:p>
    <w:p w14:paraId="64AA8673">
      <w:pPr>
        <w:pStyle w:val="11"/>
        <w:keepNext w:val="0"/>
        <w:keepLines w:val="0"/>
        <w:widowControl w:val="0"/>
        <w:shd w:val="clear" w:color="auto" w:fill="auto"/>
        <w:bidi w:val="0"/>
        <w:spacing w:before="0" w:after="180" w:line="566" w:lineRule="exact"/>
        <w:ind w:left="0" w:right="0" w:firstLine="640"/>
        <w:jc w:val="both"/>
        <w:rPr>
          <w:rFonts w:hint="eastAsia" w:ascii="仿宋_GB2312" w:hAnsi="仿宋_GB2312" w:eastAsia="仿宋_GB2312" w:cs="仿宋_GB2312"/>
          <w:kern w:val="2"/>
          <w:sz w:val="32"/>
          <w:szCs w:val="32"/>
          <w:u w:val="none"/>
          <w:lang w:val="en-US" w:eastAsia="zh-CN" w:bidi="ar-SA"/>
          <w14:ligatures w14:val="none"/>
        </w:rPr>
      </w:pPr>
      <w:r>
        <w:rPr>
          <w:rFonts w:hint="eastAsia" w:ascii="仿宋_GB2312" w:hAnsi="仿宋_GB2312" w:eastAsia="仿宋_GB2312" w:cs="仿宋_GB2312"/>
          <w:kern w:val="2"/>
          <w:sz w:val="32"/>
          <w:szCs w:val="32"/>
          <w:u w:val="none"/>
          <w:lang w:val="en-US" w:eastAsia="zh-CN" w:bidi="ar-SA"/>
          <w14:ligatures w14:val="none"/>
        </w:rPr>
        <w:t>（二）收益权所在林地被征占用等原因导致收益权灭失的；</w:t>
      </w:r>
    </w:p>
    <w:p w14:paraId="6ECE1E3C">
      <w:pPr>
        <w:pStyle w:val="11"/>
        <w:keepNext w:val="0"/>
        <w:keepLines w:val="0"/>
        <w:widowControl w:val="0"/>
        <w:shd w:val="clear" w:color="auto" w:fill="auto"/>
        <w:bidi w:val="0"/>
        <w:spacing w:before="0" w:after="180" w:line="566" w:lineRule="exact"/>
        <w:ind w:left="0" w:right="0" w:firstLine="640"/>
        <w:jc w:val="both"/>
        <w:rPr>
          <w:rFonts w:hint="eastAsia" w:ascii="仿宋_GB2312" w:hAnsi="仿宋_GB2312" w:eastAsia="仿宋_GB2312" w:cs="仿宋_GB2312"/>
          <w:kern w:val="2"/>
          <w:sz w:val="32"/>
          <w:szCs w:val="32"/>
          <w:u w:val="none"/>
          <w:lang w:val="en-US" w:eastAsia="zh-CN" w:bidi="ar-SA"/>
          <w14:ligatures w14:val="none"/>
        </w:rPr>
      </w:pPr>
      <w:r>
        <w:rPr>
          <w:rFonts w:hint="eastAsia" w:ascii="仿宋_GB2312" w:hAnsi="仿宋_GB2312" w:eastAsia="仿宋_GB2312" w:cs="仿宋_GB2312"/>
          <w:kern w:val="2"/>
          <w:sz w:val="32"/>
          <w:szCs w:val="32"/>
          <w:u w:val="none"/>
          <w:lang w:val="en-US" w:eastAsia="zh-CN" w:bidi="ar-SA"/>
          <w14:ligatures w14:val="none"/>
        </w:rPr>
        <w:t>（三）权利人自愿放弃收益权的；</w:t>
      </w:r>
    </w:p>
    <w:p w14:paraId="274C8A31">
      <w:pPr>
        <w:pStyle w:val="11"/>
        <w:keepNext w:val="0"/>
        <w:keepLines w:val="0"/>
        <w:widowControl w:val="0"/>
        <w:shd w:val="clear" w:color="auto" w:fill="auto"/>
        <w:bidi w:val="0"/>
        <w:spacing w:before="0" w:after="180" w:line="566" w:lineRule="exact"/>
        <w:ind w:left="0" w:right="0" w:firstLine="640"/>
        <w:jc w:val="both"/>
        <w:rPr>
          <w:rFonts w:hint="eastAsia" w:ascii="仿宋_GB2312" w:hAnsi="仿宋_GB2312" w:eastAsia="仿宋_GB2312" w:cs="仿宋_GB2312"/>
          <w:kern w:val="2"/>
          <w:sz w:val="32"/>
          <w:szCs w:val="32"/>
          <w:u w:val="none"/>
          <w:lang w:val="en-US" w:eastAsia="zh-CN" w:bidi="ar-SA"/>
          <w14:ligatures w14:val="none"/>
        </w:rPr>
      </w:pPr>
      <w:r>
        <w:rPr>
          <w:rFonts w:hint="eastAsia" w:ascii="仿宋_GB2312" w:hAnsi="仿宋_GB2312" w:eastAsia="仿宋_GB2312" w:cs="仿宋_GB2312"/>
          <w:kern w:val="2"/>
          <w:sz w:val="32"/>
          <w:szCs w:val="32"/>
          <w:u w:val="none"/>
          <w:lang w:val="en-US" w:eastAsia="zh-CN" w:bidi="ar-SA"/>
          <w14:ligatures w14:val="none"/>
        </w:rPr>
        <w:t>（四）法律、法规、规章规定的其他情形。</w:t>
      </w:r>
    </w:p>
    <w:p w14:paraId="73480DD2">
      <w:pPr>
        <w:pStyle w:val="11"/>
        <w:keepNext w:val="0"/>
        <w:keepLines w:val="0"/>
        <w:widowControl w:val="0"/>
        <w:shd w:val="clear" w:color="auto" w:fill="auto"/>
        <w:bidi w:val="0"/>
        <w:spacing w:before="0" w:after="180" w:line="566" w:lineRule="exact"/>
        <w:ind w:left="0" w:right="0" w:firstLine="640"/>
        <w:jc w:val="both"/>
        <w:rPr>
          <w:rFonts w:hint="eastAsia" w:ascii="仿宋_GB2312" w:hAnsi="仿宋_GB2312" w:eastAsia="仿宋_GB2312" w:cs="仿宋_GB2312"/>
          <w:kern w:val="2"/>
          <w:sz w:val="32"/>
          <w:szCs w:val="32"/>
          <w:u w:val="none"/>
          <w:lang w:val="en-US" w:eastAsia="zh-CN" w:bidi="ar-SA"/>
          <w14:ligatures w14:val="none"/>
        </w:rPr>
      </w:pPr>
      <w:r>
        <w:rPr>
          <w:rFonts w:hint="eastAsia" w:ascii="仿宋_GB2312" w:hAnsi="仿宋_GB2312" w:eastAsia="仿宋_GB2312" w:cs="仿宋_GB2312"/>
          <w:kern w:val="2"/>
          <w:sz w:val="32"/>
          <w:szCs w:val="32"/>
          <w:u w:val="none"/>
          <w:lang w:val="en-US" w:eastAsia="zh-CN" w:bidi="ar-SA"/>
          <w14:ligatures w14:val="none"/>
        </w:rPr>
        <w:t>第十八条 申请办理变更、转移、注销登记时，申请人应当提交下列材料：</w:t>
      </w:r>
    </w:p>
    <w:p w14:paraId="7D14D6B8">
      <w:pPr>
        <w:pStyle w:val="11"/>
        <w:keepNext w:val="0"/>
        <w:keepLines w:val="0"/>
        <w:widowControl w:val="0"/>
        <w:shd w:val="clear" w:color="auto" w:fill="auto"/>
        <w:bidi w:val="0"/>
        <w:spacing w:before="0" w:after="180" w:line="566" w:lineRule="exact"/>
        <w:ind w:left="0" w:right="0" w:firstLine="640"/>
        <w:jc w:val="both"/>
        <w:rPr>
          <w:rFonts w:hint="eastAsia" w:ascii="仿宋_GB2312" w:hAnsi="仿宋_GB2312" w:eastAsia="仿宋_GB2312" w:cs="仿宋_GB2312"/>
          <w:kern w:val="2"/>
          <w:sz w:val="32"/>
          <w:szCs w:val="32"/>
          <w:u w:val="none"/>
          <w:lang w:val="en-US" w:eastAsia="zh-CN" w:bidi="ar-SA"/>
          <w14:ligatures w14:val="none"/>
        </w:rPr>
      </w:pPr>
      <w:r>
        <w:rPr>
          <w:rFonts w:hint="eastAsia" w:ascii="仿宋_GB2312" w:hAnsi="仿宋_GB2312" w:eastAsia="仿宋_GB2312" w:cs="仿宋_GB2312"/>
          <w:kern w:val="2"/>
          <w:sz w:val="32"/>
          <w:szCs w:val="32"/>
          <w:u w:val="none"/>
          <w:lang w:val="en-US" w:eastAsia="zh-CN" w:bidi="ar-SA"/>
          <w14:ligatures w14:val="none"/>
        </w:rPr>
        <w:t>（一）登记申请表；</w:t>
      </w:r>
    </w:p>
    <w:p w14:paraId="53D4CE2F">
      <w:pPr>
        <w:pStyle w:val="11"/>
        <w:keepNext w:val="0"/>
        <w:keepLines w:val="0"/>
        <w:widowControl w:val="0"/>
        <w:shd w:val="clear" w:color="auto" w:fill="auto"/>
        <w:bidi w:val="0"/>
        <w:spacing w:before="0" w:after="180" w:line="566" w:lineRule="exact"/>
        <w:ind w:left="0" w:right="0" w:firstLine="640"/>
        <w:jc w:val="both"/>
        <w:rPr>
          <w:rFonts w:hint="eastAsia" w:ascii="仿宋_GB2312" w:hAnsi="仿宋_GB2312" w:eastAsia="仿宋_GB2312" w:cs="仿宋_GB2312"/>
          <w:kern w:val="2"/>
          <w:sz w:val="32"/>
          <w:szCs w:val="32"/>
          <w:u w:val="none"/>
          <w:lang w:val="en-US" w:eastAsia="zh-CN" w:bidi="ar-SA"/>
          <w14:ligatures w14:val="none"/>
        </w:rPr>
      </w:pPr>
      <w:r>
        <w:rPr>
          <w:rFonts w:hint="eastAsia" w:ascii="仿宋_GB2312" w:hAnsi="仿宋_GB2312" w:eastAsia="仿宋_GB2312" w:cs="仿宋_GB2312"/>
          <w:kern w:val="2"/>
          <w:sz w:val="32"/>
          <w:szCs w:val="32"/>
          <w:u w:val="none"/>
          <w:lang w:val="en-US" w:eastAsia="zh-CN" w:bidi="ar-SA"/>
          <w14:ligatures w14:val="none"/>
        </w:rPr>
        <w:t>（二）林业经营收益权证原件；</w:t>
      </w:r>
    </w:p>
    <w:p w14:paraId="1E33B3B8">
      <w:pPr>
        <w:pStyle w:val="11"/>
        <w:keepNext w:val="0"/>
        <w:keepLines w:val="0"/>
        <w:widowControl w:val="0"/>
        <w:shd w:val="clear" w:color="auto" w:fill="auto"/>
        <w:bidi w:val="0"/>
        <w:spacing w:before="0" w:after="180" w:line="566" w:lineRule="exact"/>
        <w:ind w:left="0" w:right="0" w:firstLine="640"/>
        <w:jc w:val="both"/>
        <w:rPr>
          <w:rFonts w:hint="eastAsia" w:ascii="仿宋_GB2312" w:hAnsi="仿宋_GB2312" w:eastAsia="仿宋_GB2312" w:cs="仿宋_GB2312"/>
          <w:kern w:val="2"/>
          <w:sz w:val="32"/>
          <w:szCs w:val="32"/>
          <w:u w:val="none"/>
          <w:lang w:val="en-US" w:eastAsia="zh-CN" w:bidi="ar-SA"/>
          <w14:ligatures w14:val="none"/>
        </w:rPr>
      </w:pPr>
      <w:r>
        <w:rPr>
          <w:rFonts w:hint="eastAsia" w:ascii="仿宋_GB2312" w:hAnsi="仿宋_GB2312" w:eastAsia="仿宋_GB2312" w:cs="仿宋_GB2312"/>
          <w:kern w:val="2"/>
          <w:sz w:val="32"/>
          <w:szCs w:val="32"/>
          <w:u w:val="none"/>
          <w:lang w:val="en-US" w:eastAsia="zh-CN" w:bidi="ar-SA"/>
          <w14:ligatures w14:val="none"/>
        </w:rPr>
        <w:t>（三）发生变更、转移、注销登记所列情形的有关证明文件。</w:t>
      </w:r>
    </w:p>
    <w:p w14:paraId="0BBCE932">
      <w:pPr>
        <w:pStyle w:val="12"/>
        <w:keepNext w:val="0"/>
        <w:keepLines w:val="0"/>
        <w:widowControl w:val="0"/>
        <w:shd w:val="clear" w:color="auto" w:fill="auto"/>
        <w:bidi w:val="0"/>
        <w:spacing w:before="0" w:after="180" w:line="562" w:lineRule="exact"/>
        <w:ind w:left="0" w:right="0" w:firstLine="0"/>
        <w:jc w:val="center"/>
        <w:rPr>
          <w:rFonts w:hint="eastAsia" w:ascii="仿宋_GB2312" w:hAnsi="仿宋_GB2312" w:eastAsia="仿宋_GB2312" w:cs="仿宋_GB2312"/>
          <w:b/>
          <w:bCs/>
          <w:kern w:val="2"/>
          <w:sz w:val="32"/>
          <w:szCs w:val="32"/>
          <w:u w:val="none"/>
          <w:lang w:val="en-US" w:eastAsia="zh-CN" w:bidi="ar-SA"/>
          <w14:ligatures w14:val="none"/>
        </w:rPr>
      </w:pPr>
      <w:r>
        <w:rPr>
          <w:rFonts w:hint="eastAsia" w:ascii="仿宋_GB2312" w:hAnsi="仿宋_GB2312" w:eastAsia="仿宋_GB2312" w:cs="仿宋_GB2312"/>
          <w:b/>
          <w:bCs/>
          <w:kern w:val="2"/>
          <w:sz w:val="32"/>
          <w:szCs w:val="32"/>
          <w:u w:val="none"/>
          <w:lang w:val="en-US" w:eastAsia="zh-CN" w:bidi="ar-SA"/>
          <w14:ligatures w14:val="none"/>
        </w:rPr>
        <w:t>第四章 质押登记</w:t>
      </w:r>
    </w:p>
    <w:p w14:paraId="1A71BF7F">
      <w:pPr>
        <w:pStyle w:val="11"/>
        <w:keepNext w:val="0"/>
        <w:keepLines w:val="0"/>
        <w:widowControl w:val="0"/>
        <w:shd w:val="clear" w:color="auto" w:fill="auto"/>
        <w:bidi w:val="0"/>
        <w:spacing w:before="0" w:after="180" w:line="566" w:lineRule="exact"/>
        <w:ind w:left="0" w:right="0" w:firstLine="640"/>
        <w:jc w:val="both"/>
        <w:rPr>
          <w:rFonts w:hint="eastAsia" w:ascii="仿宋_GB2312" w:hAnsi="仿宋_GB2312" w:eastAsia="仿宋_GB2312" w:cs="仿宋_GB2312"/>
          <w:kern w:val="2"/>
          <w:sz w:val="32"/>
          <w:szCs w:val="32"/>
          <w:u w:val="none"/>
          <w:lang w:val="en-US" w:eastAsia="zh-CN" w:bidi="ar-SA"/>
          <w14:ligatures w14:val="none"/>
        </w:rPr>
      </w:pPr>
      <w:r>
        <w:rPr>
          <w:rFonts w:hint="eastAsia" w:ascii="仿宋_GB2312" w:hAnsi="仿宋_GB2312" w:eastAsia="仿宋_GB2312" w:cs="仿宋_GB2312"/>
          <w:kern w:val="2"/>
          <w:sz w:val="32"/>
          <w:szCs w:val="32"/>
          <w:u w:val="none"/>
          <w:lang w:val="en-US" w:eastAsia="zh-CN" w:bidi="ar-SA"/>
          <w14:ligatures w14:val="none"/>
        </w:rPr>
        <w:t>第十九条 区林业局负责收益权质押登记工作。自然人、法人或其他组织为保障其债权的实现，依法以收益权设定质押的，质押双方当事人应共同书面向区林业局申请办理质押登记。</w:t>
      </w:r>
    </w:p>
    <w:p w14:paraId="532FE91C">
      <w:pPr>
        <w:pStyle w:val="11"/>
        <w:keepNext w:val="0"/>
        <w:keepLines w:val="0"/>
        <w:widowControl w:val="0"/>
        <w:shd w:val="clear" w:color="auto" w:fill="auto"/>
        <w:bidi w:val="0"/>
        <w:spacing w:before="0" w:after="180" w:line="566" w:lineRule="exact"/>
        <w:ind w:left="0" w:right="0" w:firstLine="640"/>
        <w:jc w:val="both"/>
        <w:rPr>
          <w:rFonts w:hint="eastAsia" w:ascii="仿宋_GB2312" w:hAnsi="仿宋_GB2312" w:eastAsia="仿宋_GB2312" w:cs="仿宋_GB2312"/>
          <w:kern w:val="2"/>
          <w:sz w:val="32"/>
          <w:szCs w:val="32"/>
          <w:u w:val="none"/>
          <w:lang w:val="en-US" w:eastAsia="zh-CN" w:bidi="ar-SA"/>
          <w14:ligatures w14:val="none"/>
        </w:rPr>
      </w:pPr>
      <w:r>
        <w:rPr>
          <w:rFonts w:hint="eastAsia" w:ascii="仿宋_GB2312" w:hAnsi="仿宋_GB2312" w:eastAsia="仿宋_GB2312" w:cs="仿宋_GB2312"/>
          <w:kern w:val="2"/>
          <w:sz w:val="32"/>
          <w:szCs w:val="32"/>
          <w:u w:val="none"/>
          <w:lang w:val="en-US" w:eastAsia="zh-CN" w:bidi="ar-SA"/>
          <w14:ligatures w14:val="none"/>
        </w:rPr>
        <w:t>第二十条 申请收益权质押登记的，当事人应当向区林业局提交下列材料：</w:t>
      </w:r>
    </w:p>
    <w:p w14:paraId="07A89AB1">
      <w:pPr>
        <w:pStyle w:val="11"/>
        <w:keepNext w:val="0"/>
        <w:keepLines w:val="0"/>
        <w:widowControl w:val="0"/>
        <w:shd w:val="clear" w:color="auto" w:fill="auto"/>
        <w:bidi w:val="0"/>
        <w:spacing w:before="0" w:after="180" w:line="566" w:lineRule="exact"/>
        <w:ind w:left="0" w:right="0" w:firstLine="640"/>
        <w:jc w:val="both"/>
        <w:rPr>
          <w:rFonts w:hint="eastAsia" w:ascii="仿宋_GB2312" w:hAnsi="仿宋_GB2312" w:eastAsia="仿宋_GB2312" w:cs="仿宋_GB2312"/>
          <w:kern w:val="2"/>
          <w:sz w:val="32"/>
          <w:szCs w:val="32"/>
          <w:u w:val="none"/>
          <w:lang w:val="en-US" w:eastAsia="zh-CN" w:bidi="ar-SA"/>
          <w14:ligatures w14:val="none"/>
        </w:rPr>
      </w:pPr>
      <w:r>
        <w:rPr>
          <w:rFonts w:hint="eastAsia" w:ascii="仿宋_GB2312" w:hAnsi="仿宋_GB2312" w:eastAsia="仿宋_GB2312" w:cs="仿宋_GB2312"/>
          <w:kern w:val="2"/>
          <w:sz w:val="32"/>
          <w:szCs w:val="32"/>
          <w:u w:val="none"/>
          <w:lang w:val="en-US" w:eastAsia="zh-CN" w:bidi="ar-SA"/>
          <w14:ligatures w14:val="none"/>
        </w:rPr>
        <w:t>（一）出质人和质权人共同签字或盖章的收益权质押登记申请表；</w:t>
      </w:r>
    </w:p>
    <w:p w14:paraId="49AF449D">
      <w:pPr>
        <w:pStyle w:val="11"/>
        <w:keepNext w:val="0"/>
        <w:keepLines w:val="0"/>
        <w:widowControl w:val="0"/>
        <w:shd w:val="clear" w:color="auto" w:fill="auto"/>
        <w:bidi w:val="0"/>
        <w:spacing w:before="0" w:after="180" w:line="566" w:lineRule="exact"/>
        <w:ind w:left="0" w:right="0" w:firstLine="640"/>
        <w:jc w:val="both"/>
        <w:rPr>
          <w:rFonts w:hint="eastAsia" w:ascii="仿宋_GB2312" w:hAnsi="仿宋_GB2312" w:eastAsia="仿宋_GB2312" w:cs="仿宋_GB2312"/>
          <w:kern w:val="2"/>
          <w:sz w:val="32"/>
          <w:szCs w:val="32"/>
          <w:u w:val="none"/>
          <w:lang w:val="en-US" w:eastAsia="zh-CN" w:bidi="ar-SA"/>
          <w14:ligatures w14:val="none"/>
        </w:rPr>
      </w:pPr>
      <w:r>
        <w:rPr>
          <w:rFonts w:hint="eastAsia" w:ascii="仿宋_GB2312" w:hAnsi="仿宋_GB2312" w:eastAsia="仿宋_GB2312" w:cs="仿宋_GB2312"/>
          <w:kern w:val="2"/>
          <w:sz w:val="32"/>
          <w:szCs w:val="32"/>
          <w:u w:val="none"/>
          <w:lang w:val="en-US" w:eastAsia="zh-CN" w:bidi="ar-SA"/>
          <w14:ligatures w14:val="none"/>
        </w:rPr>
        <w:t>（二）收益权质押合同；</w:t>
      </w:r>
    </w:p>
    <w:p w14:paraId="2CB7B7B7">
      <w:pPr>
        <w:pStyle w:val="11"/>
        <w:keepNext w:val="0"/>
        <w:keepLines w:val="0"/>
        <w:widowControl w:val="0"/>
        <w:shd w:val="clear" w:color="auto" w:fill="auto"/>
        <w:bidi w:val="0"/>
        <w:spacing w:before="0" w:after="180" w:line="566" w:lineRule="exact"/>
        <w:ind w:left="0" w:right="0" w:firstLine="640"/>
        <w:jc w:val="both"/>
        <w:rPr>
          <w:rFonts w:hint="eastAsia" w:ascii="仿宋_GB2312" w:hAnsi="仿宋_GB2312" w:eastAsia="仿宋_GB2312" w:cs="仿宋_GB2312"/>
          <w:kern w:val="2"/>
          <w:sz w:val="32"/>
          <w:szCs w:val="32"/>
          <w:u w:val="none"/>
          <w:lang w:val="en-US" w:eastAsia="zh-CN" w:bidi="ar-SA"/>
          <w14:ligatures w14:val="none"/>
        </w:rPr>
      </w:pPr>
      <w:r>
        <w:rPr>
          <w:rFonts w:hint="eastAsia" w:ascii="仿宋_GB2312" w:hAnsi="仿宋_GB2312" w:eastAsia="仿宋_GB2312" w:cs="仿宋_GB2312"/>
          <w:kern w:val="2"/>
          <w:sz w:val="32"/>
          <w:szCs w:val="32"/>
          <w:u w:val="none"/>
          <w:lang w:val="en-US" w:eastAsia="zh-CN" w:bidi="ar-SA"/>
          <w14:ligatures w14:val="none"/>
        </w:rPr>
        <w:t>（三）双方当事人的身份证明，或当事人签署的相关承诺书；</w:t>
      </w:r>
    </w:p>
    <w:p w14:paraId="3B899B02">
      <w:pPr>
        <w:pStyle w:val="11"/>
        <w:keepNext w:val="0"/>
        <w:keepLines w:val="0"/>
        <w:widowControl w:val="0"/>
        <w:shd w:val="clear" w:color="auto" w:fill="auto"/>
        <w:bidi w:val="0"/>
        <w:spacing w:before="0" w:after="180" w:line="566" w:lineRule="exact"/>
        <w:ind w:left="0" w:right="0" w:firstLine="640"/>
        <w:jc w:val="both"/>
        <w:rPr>
          <w:rFonts w:hint="eastAsia" w:ascii="仿宋_GB2312" w:hAnsi="仿宋_GB2312" w:eastAsia="仿宋_GB2312" w:cs="仿宋_GB2312"/>
          <w:kern w:val="2"/>
          <w:sz w:val="32"/>
          <w:szCs w:val="32"/>
          <w:u w:val="none"/>
          <w:lang w:val="en-US" w:eastAsia="zh-CN" w:bidi="ar-SA"/>
          <w14:ligatures w14:val="none"/>
        </w:rPr>
      </w:pPr>
      <w:r>
        <w:rPr>
          <w:rFonts w:hint="eastAsia" w:ascii="仿宋_GB2312" w:hAnsi="仿宋_GB2312" w:eastAsia="仿宋_GB2312" w:cs="仿宋_GB2312"/>
          <w:kern w:val="2"/>
          <w:sz w:val="32"/>
          <w:szCs w:val="32"/>
          <w:u w:val="none"/>
          <w:lang w:val="en-US" w:eastAsia="zh-CN" w:bidi="ar-SA"/>
          <w14:ligatures w14:val="none"/>
        </w:rPr>
        <w:t>（四）委托代理的，注明委托权限的委托书；</w:t>
      </w:r>
    </w:p>
    <w:p w14:paraId="19DCD602">
      <w:pPr>
        <w:pStyle w:val="11"/>
        <w:keepNext w:val="0"/>
        <w:keepLines w:val="0"/>
        <w:widowControl w:val="0"/>
        <w:shd w:val="clear" w:color="auto" w:fill="auto"/>
        <w:bidi w:val="0"/>
        <w:spacing w:before="0" w:after="180" w:line="566" w:lineRule="exact"/>
        <w:ind w:left="0" w:right="0" w:firstLine="640"/>
        <w:jc w:val="both"/>
        <w:rPr>
          <w:rFonts w:hint="eastAsia" w:ascii="仿宋_GB2312" w:hAnsi="仿宋_GB2312" w:eastAsia="仿宋_GB2312" w:cs="仿宋_GB2312"/>
          <w:kern w:val="2"/>
          <w:sz w:val="32"/>
          <w:szCs w:val="32"/>
          <w:u w:val="none"/>
          <w:lang w:val="en-US" w:eastAsia="zh-CN" w:bidi="ar-SA"/>
          <w14:ligatures w14:val="none"/>
        </w:rPr>
      </w:pPr>
      <w:r>
        <w:rPr>
          <w:rFonts w:hint="eastAsia" w:ascii="仿宋_GB2312" w:hAnsi="仿宋_GB2312" w:eastAsia="仿宋_GB2312" w:cs="仿宋_GB2312"/>
          <w:kern w:val="2"/>
          <w:sz w:val="32"/>
          <w:szCs w:val="32"/>
          <w:u w:val="none"/>
          <w:lang w:val="en-US" w:eastAsia="zh-CN" w:bidi="ar-SA"/>
          <w14:ligatures w14:val="none"/>
        </w:rPr>
        <w:t>（五）其他需要提供的材料。</w:t>
      </w:r>
    </w:p>
    <w:p w14:paraId="59178A68">
      <w:pPr>
        <w:pStyle w:val="11"/>
        <w:keepNext w:val="0"/>
        <w:keepLines w:val="0"/>
        <w:widowControl w:val="0"/>
        <w:shd w:val="clear" w:color="auto" w:fill="auto"/>
        <w:bidi w:val="0"/>
        <w:spacing w:before="0" w:after="180" w:line="566" w:lineRule="exact"/>
        <w:ind w:left="0" w:right="0" w:firstLine="640"/>
        <w:jc w:val="both"/>
        <w:rPr>
          <w:rFonts w:hint="eastAsia" w:ascii="仿宋_GB2312" w:hAnsi="仿宋_GB2312" w:eastAsia="仿宋_GB2312" w:cs="仿宋_GB2312"/>
          <w:kern w:val="2"/>
          <w:sz w:val="32"/>
          <w:szCs w:val="32"/>
          <w:u w:val="none"/>
          <w:lang w:val="en-US" w:eastAsia="zh-CN" w:bidi="ar-SA"/>
          <w14:ligatures w14:val="none"/>
        </w:rPr>
      </w:pPr>
      <w:r>
        <w:rPr>
          <w:rFonts w:hint="eastAsia" w:ascii="仿宋_GB2312" w:hAnsi="仿宋_GB2312" w:eastAsia="仿宋_GB2312" w:cs="仿宋_GB2312"/>
          <w:kern w:val="2"/>
          <w:sz w:val="32"/>
          <w:szCs w:val="32"/>
          <w:u w:val="none"/>
          <w:lang w:val="en-US" w:eastAsia="zh-CN" w:bidi="ar-SA"/>
          <w14:ligatures w14:val="none"/>
        </w:rPr>
        <w:t>收益权经过资产评估的，当事人还应当提交资产评估报告。</w:t>
      </w:r>
    </w:p>
    <w:p w14:paraId="29C40FF9">
      <w:pPr>
        <w:pStyle w:val="11"/>
        <w:keepNext w:val="0"/>
        <w:keepLines w:val="0"/>
        <w:widowControl w:val="0"/>
        <w:shd w:val="clear" w:color="auto" w:fill="auto"/>
        <w:bidi w:val="0"/>
        <w:spacing w:before="0" w:after="180" w:line="566" w:lineRule="exact"/>
        <w:ind w:left="0" w:right="0" w:firstLine="640"/>
        <w:jc w:val="both"/>
        <w:rPr>
          <w:rFonts w:hint="eastAsia" w:ascii="仿宋_GB2312" w:hAnsi="仿宋_GB2312" w:eastAsia="仿宋_GB2312" w:cs="仿宋_GB2312"/>
          <w:kern w:val="2"/>
          <w:sz w:val="32"/>
          <w:szCs w:val="32"/>
          <w:u w:val="none"/>
          <w:lang w:val="en-US" w:eastAsia="zh-CN" w:bidi="ar-SA"/>
          <w14:ligatures w14:val="none"/>
        </w:rPr>
      </w:pPr>
      <w:r>
        <w:rPr>
          <w:rFonts w:hint="eastAsia" w:ascii="仿宋_GB2312" w:hAnsi="仿宋_GB2312" w:eastAsia="仿宋_GB2312" w:cs="仿宋_GB2312"/>
          <w:kern w:val="2"/>
          <w:sz w:val="32"/>
          <w:szCs w:val="32"/>
          <w:u w:val="none"/>
          <w:lang w:val="en-US" w:eastAsia="zh-CN" w:bidi="ar-SA"/>
          <w14:ligatures w14:val="none"/>
        </w:rPr>
        <w:t>第二十一条 以收益权出质的，出质人与质权人应当订立书面合同。质押合同可以是单独订立的合同，也可以是主合同中的担保条款。合同应当包括以下与质押登记相关的内容：</w:t>
      </w:r>
    </w:p>
    <w:p w14:paraId="28D36438">
      <w:pPr>
        <w:pStyle w:val="11"/>
        <w:keepNext w:val="0"/>
        <w:keepLines w:val="0"/>
        <w:widowControl w:val="0"/>
        <w:shd w:val="clear" w:color="auto" w:fill="auto"/>
        <w:bidi w:val="0"/>
        <w:spacing w:before="0" w:after="180" w:line="566" w:lineRule="exact"/>
        <w:ind w:left="0" w:right="0" w:firstLine="640"/>
        <w:jc w:val="both"/>
        <w:rPr>
          <w:rFonts w:hint="eastAsia" w:ascii="仿宋_GB2312" w:hAnsi="仿宋_GB2312" w:eastAsia="仿宋_GB2312" w:cs="仿宋_GB2312"/>
          <w:kern w:val="2"/>
          <w:sz w:val="32"/>
          <w:szCs w:val="32"/>
          <w:u w:val="none"/>
          <w:lang w:val="en-US" w:eastAsia="zh-CN" w:bidi="ar-SA"/>
          <w14:ligatures w14:val="none"/>
        </w:rPr>
      </w:pPr>
      <w:r>
        <w:rPr>
          <w:rFonts w:hint="eastAsia" w:ascii="仿宋_GB2312" w:hAnsi="仿宋_GB2312" w:eastAsia="仿宋_GB2312" w:cs="仿宋_GB2312"/>
          <w:kern w:val="2"/>
          <w:sz w:val="32"/>
          <w:szCs w:val="32"/>
          <w:u w:val="none"/>
          <w:lang w:val="en-US" w:eastAsia="zh-CN" w:bidi="ar-SA"/>
          <w14:ligatures w14:val="none"/>
        </w:rPr>
        <w:t>（一）当事人的姓名或名称、地址；</w:t>
      </w:r>
    </w:p>
    <w:p w14:paraId="348815E8">
      <w:pPr>
        <w:pStyle w:val="11"/>
        <w:keepNext w:val="0"/>
        <w:keepLines w:val="0"/>
        <w:widowControl w:val="0"/>
        <w:shd w:val="clear" w:color="auto" w:fill="auto"/>
        <w:bidi w:val="0"/>
        <w:spacing w:before="0" w:after="180" w:line="566" w:lineRule="exact"/>
        <w:ind w:left="0" w:right="0" w:firstLine="640"/>
        <w:jc w:val="both"/>
        <w:rPr>
          <w:rFonts w:hint="eastAsia" w:ascii="仿宋_GB2312" w:hAnsi="仿宋_GB2312" w:eastAsia="仿宋_GB2312" w:cs="仿宋_GB2312"/>
          <w:kern w:val="2"/>
          <w:sz w:val="32"/>
          <w:szCs w:val="32"/>
          <w:u w:val="none"/>
          <w:lang w:val="en-US" w:eastAsia="zh-CN" w:bidi="ar-SA"/>
          <w14:ligatures w14:val="none"/>
        </w:rPr>
      </w:pPr>
      <w:r>
        <w:rPr>
          <w:rFonts w:hint="eastAsia" w:ascii="仿宋_GB2312" w:hAnsi="仿宋_GB2312" w:eastAsia="仿宋_GB2312" w:cs="仿宋_GB2312"/>
          <w:kern w:val="2"/>
          <w:sz w:val="32"/>
          <w:szCs w:val="32"/>
          <w:u w:val="none"/>
          <w:lang w:val="en-US" w:eastAsia="zh-CN" w:bidi="ar-SA"/>
          <w14:ligatures w14:val="none"/>
        </w:rPr>
        <w:t>（二）收益权证主要信息；</w:t>
      </w:r>
    </w:p>
    <w:p w14:paraId="7999B53F">
      <w:pPr>
        <w:pStyle w:val="11"/>
        <w:keepNext w:val="0"/>
        <w:keepLines w:val="0"/>
        <w:widowControl w:val="0"/>
        <w:shd w:val="clear" w:color="auto" w:fill="auto"/>
        <w:bidi w:val="0"/>
        <w:spacing w:before="0" w:after="180" w:line="566" w:lineRule="exact"/>
        <w:ind w:left="0" w:right="0" w:firstLine="640"/>
        <w:jc w:val="both"/>
        <w:rPr>
          <w:rFonts w:hint="eastAsia" w:ascii="仿宋_GB2312" w:hAnsi="仿宋_GB2312" w:eastAsia="仿宋_GB2312" w:cs="仿宋_GB2312"/>
          <w:kern w:val="2"/>
          <w:sz w:val="32"/>
          <w:szCs w:val="32"/>
          <w:u w:val="none"/>
          <w:lang w:val="en-US" w:eastAsia="zh-CN" w:bidi="ar-SA"/>
          <w14:ligatures w14:val="none"/>
        </w:rPr>
      </w:pPr>
      <w:r>
        <w:rPr>
          <w:rFonts w:hint="eastAsia" w:ascii="仿宋_GB2312" w:hAnsi="仿宋_GB2312" w:eastAsia="仿宋_GB2312" w:cs="仿宋_GB2312"/>
          <w:kern w:val="2"/>
          <w:sz w:val="32"/>
          <w:szCs w:val="32"/>
          <w:u w:val="none"/>
          <w:lang w:val="en-US" w:eastAsia="zh-CN" w:bidi="ar-SA"/>
          <w14:ligatures w14:val="none"/>
        </w:rPr>
        <w:t>（三）被担保债权的种类和数额；</w:t>
      </w:r>
    </w:p>
    <w:p w14:paraId="3AC5CC96">
      <w:pPr>
        <w:pStyle w:val="11"/>
        <w:keepNext w:val="0"/>
        <w:keepLines w:val="0"/>
        <w:widowControl w:val="0"/>
        <w:shd w:val="clear" w:color="auto" w:fill="auto"/>
        <w:bidi w:val="0"/>
        <w:spacing w:before="0" w:after="180" w:line="566" w:lineRule="exact"/>
        <w:ind w:left="0" w:right="0" w:firstLine="640"/>
        <w:jc w:val="both"/>
        <w:rPr>
          <w:rFonts w:hint="eastAsia" w:ascii="仿宋_GB2312" w:hAnsi="仿宋_GB2312" w:eastAsia="仿宋_GB2312" w:cs="仿宋_GB2312"/>
          <w:kern w:val="2"/>
          <w:sz w:val="32"/>
          <w:szCs w:val="32"/>
          <w:u w:val="none"/>
          <w:lang w:val="en-US" w:eastAsia="zh-CN" w:bidi="ar-SA"/>
          <w14:ligatures w14:val="none"/>
        </w:rPr>
      </w:pPr>
      <w:r>
        <w:rPr>
          <w:rFonts w:hint="eastAsia" w:ascii="仿宋_GB2312" w:hAnsi="仿宋_GB2312" w:eastAsia="仿宋_GB2312" w:cs="仿宋_GB2312"/>
          <w:kern w:val="2"/>
          <w:sz w:val="32"/>
          <w:szCs w:val="32"/>
          <w:u w:val="none"/>
          <w:lang w:val="en-US" w:eastAsia="zh-CN" w:bidi="ar-SA"/>
          <w14:ligatures w14:val="none"/>
        </w:rPr>
        <w:t>（四）债务人履行债务的期限；</w:t>
      </w:r>
    </w:p>
    <w:p w14:paraId="72CE8D4E">
      <w:pPr>
        <w:pStyle w:val="11"/>
        <w:keepNext w:val="0"/>
        <w:keepLines w:val="0"/>
        <w:widowControl w:val="0"/>
        <w:shd w:val="clear" w:color="auto" w:fill="auto"/>
        <w:bidi w:val="0"/>
        <w:spacing w:before="0" w:after="180" w:line="566" w:lineRule="exact"/>
        <w:ind w:left="0" w:right="0" w:firstLine="640"/>
        <w:jc w:val="both"/>
        <w:rPr>
          <w:rFonts w:hint="eastAsia" w:ascii="仿宋_GB2312" w:hAnsi="仿宋_GB2312" w:eastAsia="仿宋_GB2312" w:cs="仿宋_GB2312"/>
          <w:kern w:val="2"/>
          <w:sz w:val="32"/>
          <w:szCs w:val="32"/>
          <w:u w:val="none"/>
          <w:lang w:val="en-US" w:eastAsia="zh-CN" w:bidi="ar-SA"/>
          <w14:ligatures w14:val="none"/>
        </w:rPr>
      </w:pPr>
      <w:r>
        <w:rPr>
          <w:rFonts w:hint="eastAsia" w:ascii="仿宋_GB2312" w:hAnsi="仿宋_GB2312" w:eastAsia="仿宋_GB2312" w:cs="仿宋_GB2312"/>
          <w:kern w:val="2"/>
          <w:sz w:val="32"/>
          <w:szCs w:val="32"/>
          <w:u w:val="none"/>
          <w:lang w:val="en-US" w:eastAsia="zh-CN" w:bidi="ar-SA"/>
          <w14:ligatures w14:val="none"/>
        </w:rPr>
        <w:t>（五）质押担保的范围。</w:t>
      </w:r>
    </w:p>
    <w:p w14:paraId="1D7DB46B">
      <w:pPr>
        <w:pStyle w:val="11"/>
        <w:keepNext w:val="0"/>
        <w:keepLines w:val="0"/>
        <w:widowControl w:val="0"/>
        <w:shd w:val="clear" w:color="auto" w:fill="auto"/>
        <w:bidi w:val="0"/>
        <w:spacing w:before="0" w:after="180" w:line="566" w:lineRule="exact"/>
        <w:ind w:left="0" w:right="0" w:firstLine="640"/>
        <w:jc w:val="both"/>
        <w:rPr>
          <w:rFonts w:hint="eastAsia" w:ascii="仿宋_GB2312" w:hAnsi="仿宋_GB2312" w:eastAsia="仿宋_GB2312" w:cs="仿宋_GB2312"/>
          <w:kern w:val="2"/>
          <w:sz w:val="32"/>
          <w:szCs w:val="32"/>
          <w:u w:val="none"/>
          <w:lang w:val="en-US" w:eastAsia="zh-CN" w:bidi="ar-SA"/>
          <w14:ligatures w14:val="none"/>
        </w:rPr>
      </w:pPr>
      <w:r>
        <w:rPr>
          <w:rFonts w:hint="eastAsia" w:ascii="仿宋_GB2312" w:hAnsi="仿宋_GB2312" w:eastAsia="仿宋_GB2312" w:cs="仿宋_GB2312"/>
          <w:kern w:val="2"/>
          <w:sz w:val="32"/>
          <w:szCs w:val="32"/>
          <w:u w:val="none"/>
          <w:lang w:val="en-US" w:eastAsia="zh-CN" w:bidi="ar-SA"/>
          <w14:ligatures w14:val="none"/>
        </w:rPr>
        <w:t>第二十二条 区林业局收到当事人提交的质押登记申请文件，应当予以受理，并自收到之日起5个工作日内进行审查，决定是否予以登记。</w:t>
      </w:r>
    </w:p>
    <w:p w14:paraId="1270F1A3">
      <w:pPr>
        <w:pStyle w:val="11"/>
        <w:keepNext w:val="0"/>
        <w:keepLines w:val="0"/>
        <w:widowControl w:val="0"/>
        <w:shd w:val="clear" w:color="auto" w:fill="auto"/>
        <w:bidi w:val="0"/>
        <w:spacing w:before="0" w:after="180" w:line="566" w:lineRule="exact"/>
        <w:ind w:left="0" w:right="0" w:firstLine="640"/>
        <w:jc w:val="both"/>
        <w:rPr>
          <w:rFonts w:hint="eastAsia" w:ascii="仿宋_GB2312" w:hAnsi="仿宋_GB2312" w:eastAsia="仿宋_GB2312" w:cs="仿宋_GB2312"/>
          <w:kern w:val="2"/>
          <w:sz w:val="32"/>
          <w:szCs w:val="32"/>
          <w:u w:val="none"/>
          <w:lang w:val="en-US" w:eastAsia="zh-CN" w:bidi="ar-SA"/>
          <w14:ligatures w14:val="none"/>
        </w:rPr>
      </w:pPr>
      <w:r>
        <w:rPr>
          <w:rFonts w:hint="eastAsia" w:ascii="仿宋_GB2312" w:hAnsi="仿宋_GB2312" w:eastAsia="仿宋_GB2312" w:cs="仿宋_GB2312"/>
          <w:kern w:val="2"/>
          <w:sz w:val="32"/>
          <w:szCs w:val="32"/>
          <w:u w:val="none"/>
          <w:lang w:val="en-US" w:eastAsia="zh-CN" w:bidi="ar-SA"/>
          <w14:ligatures w14:val="none"/>
        </w:rPr>
        <w:t>第二十三条 收益权质押登记申请经审查合格的，区林业局在收益权证上予以登记。经审查发现不符合登记条件的，区林业局作出不予登记的决定，并书面通知当事人。</w:t>
      </w:r>
    </w:p>
    <w:p w14:paraId="28B17B68">
      <w:pPr>
        <w:pStyle w:val="11"/>
        <w:keepNext w:val="0"/>
        <w:keepLines w:val="0"/>
        <w:widowControl w:val="0"/>
        <w:shd w:val="clear" w:color="auto" w:fill="auto"/>
        <w:bidi w:val="0"/>
        <w:spacing w:before="0" w:after="180" w:line="566" w:lineRule="exact"/>
        <w:ind w:left="0" w:right="0" w:firstLine="640"/>
        <w:jc w:val="center"/>
        <w:rPr>
          <w:rFonts w:hint="eastAsia" w:ascii="仿宋_GB2312" w:hAnsi="仿宋_GB2312" w:eastAsia="仿宋_GB2312" w:cs="仿宋_GB2312"/>
          <w:b/>
          <w:bCs/>
          <w:kern w:val="2"/>
          <w:sz w:val="32"/>
          <w:szCs w:val="32"/>
          <w:u w:val="none"/>
          <w:lang w:val="en-US" w:eastAsia="zh-CN" w:bidi="ar-SA"/>
          <w14:ligatures w14:val="none"/>
        </w:rPr>
      </w:pPr>
      <w:r>
        <w:rPr>
          <w:rFonts w:hint="eastAsia" w:ascii="仿宋_GB2312" w:hAnsi="仿宋_GB2312" w:eastAsia="仿宋_GB2312" w:cs="仿宋_GB2312"/>
          <w:b/>
          <w:bCs/>
          <w:kern w:val="2"/>
          <w:sz w:val="32"/>
          <w:szCs w:val="32"/>
          <w:u w:val="none"/>
          <w:lang w:val="en-US" w:eastAsia="zh-CN" w:bidi="ar-SA"/>
          <w14:ligatures w14:val="none"/>
        </w:rPr>
        <w:t>第五章 登记管理</w:t>
      </w:r>
    </w:p>
    <w:p w14:paraId="0D96ADED">
      <w:pPr>
        <w:pStyle w:val="11"/>
        <w:keepNext w:val="0"/>
        <w:keepLines w:val="0"/>
        <w:widowControl w:val="0"/>
        <w:shd w:val="clear" w:color="auto" w:fill="auto"/>
        <w:bidi w:val="0"/>
        <w:spacing w:before="0" w:after="180" w:line="566" w:lineRule="exact"/>
        <w:ind w:left="0" w:right="0" w:firstLine="640"/>
        <w:jc w:val="both"/>
        <w:rPr>
          <w:rFonts w:hint="eastAsia" w:ascii="仿宋_GB2312" w:hAnsi="仿宋_GB2312" w:eastAsia="仿宋_GB2312" w:cs="仿宋_GB2312"/>
          <w:kern w:val="2"/>
          <w:sz w:val="32"/>
          <w:szCs w:val="32"/>
          <w:u w:val="none"/>
          <w:lang w:val="en-US" w:eastAsia="zh-CN" w:bidi="ar-SA"/>
          <w14:ligatures w14:val="none"/>
        </w:rPr>
      </w:pPr>
      <w:r>
        <w:rPr>
          <w:rFonts w:hint="eastAsia" w:ascii="仿宋_GB2312" w:hAnsi="仿宋_GB2312" w:eastAsia="仿宋_GB2312" w:cs="仿宋_GB2312"/>
          <w:kern w:val="2"/>
          <w:sz w:val="32"/>
          <w:szCs w:val="32"/>
          <w:u w:val="none"/>
          <w:lang w:val="en-US" w:eastAsia="zh-CN" w:bidi="ar-SA"/>
          <w14:ligatures w14:val="none"/>
        </w:rPr>
        <w:t>第二十五条 区林业局应当与市自然资源和规划局昌江分局等相关部门建立协同和数据共享机制，实现林权流转审核、林业经营收益权登记和林权类不动产登记数据推送共享、权利关联，防止一 证多卖、一证多押。</w:t>
      </w:r>
    </w:p>
    <w:p w14:paraId="393474F2">
      <w:pPr>
        <w:pStyle w:val="11"/>
        <w:keepNext w:val="0"/>
        <w:keepLines w:val="0"/>
        <w:widowControl w:val="0"/>
        <w:shd w:val="clear" w:color="auto" w:fill="auto"/>
        <w:bidi w:val="0"/>
        <w:spacing w:before="0" w:after="180" w:line="566" w:lineRule="exact"/>
        <w:ind w:left="0" w:right="0" w:firstLine="640"/>
        <w:jc w:val="both"/>
        <w:rPr>
          <w:rFonts w:hint="eastAsia" w:ascii="仿宋_GB2312" w:hAnsi="仿宋_GB2312" w:eastAsia="仿宋_GB2312" w:cs="仿宋_GB2312"/>
          <w:kern w:val="2"/>
          <w:sz w:val="32"/>
          <w:szCs w:val="32"/>
          <w:u w:val="none"/>
          <w:lang w:val="en-US" w:eastAsia="zh-CN" w:bidi="ar-SA"/>
          <w14:ligatures w14:val="none"/>
        </w:rPr>
      </w:pPr>
      <w:r>
        <w:rPr>
          <w:rFonts w:hint="eastAsia" w:ascii="仿宋_GB2312" w:hAnsi="仿宋_GB2312" w:eastAsia="仿宋_GB2312" w:cs="仿宋_GB2312"/>
          <w:kern w:val="2"/>
          <w:sz w:val="32"/>
          <w:szCs w:val="32"/>
          <w:u w:val="none"/>
          <w:lang w:val="en-US" w:eastAsia="zh-CN" w:bidi="ar-SA"/>
          <w14:ligatures w14:val="none"/>
        </w:rPr>
        <w:t>第二十六条 林业经营内容发生变化的，权利人应当及时申请变更登记，确保林业经营收益权证载明信息的准确性。对因未及时申请变更登记造成法律责任和经济损失的，由持证人承担。</w:t>
      </w:r>
    </w:p>
    <w:p w14:paraId="4D4B278F">
      <w:pPr>
        <w:pStyle w:val="11"/>
        <w:keepNext w:val="0"/>
        <w:keepLines w:val="0"/>
        <w:widowControl w:val="0"/>
        <w:shd w:val="clear" w:color="auto" w:fill="auto"/>
        <w:bidi w:val="0"/>
        <w:spacing w:before="0" w:after="180" w:line="566" w:lineRule="exact"/>
        <w:ind w:left="0" w:right="0" w:firstLine="640"/>
        <w:jc w:val="both"/>
        <w:rPr>
          <w:rFonts w:hint="eastAsia" w:ascii="仿宋_GB2312" w:hAnsi="仿宋_GB2312" w:eastAsia="仿宋_GB2312" w:cs="仿宋_GB2312"/>
          <w:kern w:val="2"/>
          <w:sz w:val="32"/>
          <w:szCs w:val="32"/>
          <w:u w:val="none"/>
          <w:lang w:val="en-US" w:eastAsia="zh-CN" w:bidi="ar-SA"/>
          <w14:ligatures w14:val="none"/>
        </w:rPr>
      </w:pPr>
      <w:r>
        <w:rPr>
          <w:rFonts w:hint="eastAsia" w:ascii="仿宋_GB2312" w:hAnsi="仿宋_GB2312" w:eastAsia="仿宋_GB2312" w:cs="仿宋_GB2312"/>
          <w:kern w:val="2"/>
          <w:sz w:val="32"/>
          <w:szCs w:val="32"/>
          <w:u w:val="none"/>
          <w:lang w:val="en-US" w:eastAsia="zh-CN" w:bidi="ar-SA"/>
          <w14:ligatures w14:val="none"/>
        </w:rPr>
        <w:t>第二十七条 林业经营收益权证及登记申请表等原始资料不得涂改，确需修改的，应加盖区林业局的更正章。</w:t>
      </w:r>
    </w:p>
    <w:p w14:paraId="6CEA6852">
      <w:pPr>
        <w:pStyle w:val="11"/>
        <w:keepNext w:val="0"/>
        <w:keepLines w:val="0"/>
        <w:widowControl w:val="0"/>
        <w:shd w:val="clear" w:color="auto" w:fill="auto"/>
        <w:bidi w:val="0"/>
        <w:spacing w:before="0" w:after="180" w:line="566" w:lineRule="exact"/>
        <w:ind w:left="0" w:right="0" w:firstLine="640"/>
        <w:jc w:val="both"/>
        <w:rPr>
          <w:rFonts w:hint="eastAsia" w:ascii="仿宋_GB2312" w:hAnsi="仿宋_GB2312" w:eastAsia="仿宋_GB2312" w:cs="仿宋_GB2312"/>
          <w:kern w:val="2"/>
          <w:sz w:val="32"/>
          <w:szCs w:val="32"/>
          <w:u w:val="none"/>
          <w:lang w:val="en-US" w:eastAsia="zh-CN" w:bidi="ar-SA"/>
          <w14:ligatures w14:val="none"/>
        </w:rPr>
      </w:pPr>
      <w:r>
        <w:rPr>
          <w:rFonts w:hint="eastAsia" w:ascii="仿宋_GB2312" w:hAnsi="仿宋_GB2312" w:eastAsia="仿宋_GB2312" w:cs="仿宋_GB2312"/>
          <w:kern w:val="2"/>
          <w:sz w:val="32"/>
          <w:szCs w:val="32"/>
          <w:u w:val="none"/>
          <w:lang w:val="en-US" w:eastAsia="zh-CN" w:bidi="ar-SA"/>
          <w14:ligatures w14:val="none"/>
        </w:rPr>
        <w:t>第二十八条 发生以下情形之一的，经查证属实，应予以撤销登记：</w:t>
      </w:r>
    </w:p>
    <w:p w14:paraId="77C63BC4">
      <w:pPr>
        <w:pStyle w:val="11"/>
        <w:keepNext w:val="0"/>
        <w:keepLines w:val="0"/>
        <w:widowControl w:val="0"/>
        <w:shd w:val="clear" w:color="auto" w:fill="auto"/>
        <w:bidi w:val="0"/>
        <w:spacing w:before="0" w:after="180" w:line="566" w:lineRule="exact"/>
        <w:ind w:left="0" w:right="0" w:firstLine="640"/>
        <w:jc w:val="both"/>
        <w:rPr>
          <w:rFonts w:hint="eastAsia" w:ascii="仿宋_GB2312" w:hAnsi="仿宋_GB2312" w:eastAsia="仿宋_GB2312" w:cs="仿宋_GB2312"/>
          <w:kern w:val="2"/>
          <w:sz w:val="32"/>
          <w:szCs w:val="32"/>
          <w:u w:val="none"/>
          <w:lang w:val="en-US" w:eastAsia="zh-CN" w:bidi="ar-SA"/>
          <w14:ligatures w14:val="none"/>
        </w:rPr>
      </w:pPr>
      <w:r>
        <w:rPr>
          <w:rFonts w:hint="eastAsia" w:ascii="仿宋_GB2312" w:hAnsi="仿宋_GB2312" w:eastAsia="仿宋_GB2312" w:cs="仿宋_GB2312"/>
          <w:kern w:val="2"/>
          <w:sz w:val="32"/>
          <w:szCs w:val="32"/>
          <w:u w:val="none"/>
          <w:lang w:val="en-US" w:eastAsia="zh-CN" w:bidi="ar-SA"/>
          <w14:ligatures w14:val="none"/>
        </w:rPr>
        <w:t>（一）提供虚假申请材料的；</w:t>
      </w:r>
    </w:p>
    <w:p w14:paraId="2AC8E40B">
      <w:pPr>
        <w:pStyle w:val="11"/>
        <w:keepNext w:val="0"/>
        <w:keepLines w:val="0"/>
        <w:widowControl w:val="0"/>
        <w:shd w:val="clear" w:color="auto" w:fill="auto"/>
        <w:bidi w:val="0"/>
        <w:spacing w:before="0" w:after="180" w:line="566" w:lineRule="exact"/>
        <w:ind w:left="0" w:right="0" w:firstLine="640"/>
        <w:jc w:val="both"/>
        <w:rPr>
          <w:rFonts w:hint="eastAsia" w:ascii="仿宋_GB2312" w:hAnsi="仿宋_GB2312" w:eastAsia="仿宋_GB2312" w:cs="仿宋_GB2312"/>
          <w:kern w:val="2"/>
          <w:sz w:val="32"/>
          <w:szCs w:val="32"/>
          <w:u w:val="none"/>
          <w:lang w:val="en-US" w:eastAsia="zh-CN" w:bidi="ar-SA"/>
          <w14:ligatures w14:val="none"/>
        </w:rPr>
      </w:pPr>
      <w:r>
        <w:rPr>
          <w:rFonts w:hint="eastAsia" w:ascii="仿宋_GB2312" w:hAnsi="仿宋_GB2312" w:eastAsia="仿宋_GB2312" w:cs="仿宋_GB2312"/>
          <w:kern w:val="2"/>
          <w:sz w:val="32"/>
          <w:szCs w:val="32"/>
          <w:u w:val="none"/>
          <w:lang w:val="en-US" w:eastAsia="zh-CN" w:bidi="ar-SA"/>
          <w14:ligatures w14:val="none"/>
        </w:rPr>
        <w:t>（二）登记发证机关工作人员徇私舞弊发证的；</w:t>
      </w:r>
    </w:p>
    <w:p w14:paraId="1D0AB9E2">
      <w:pPr>
        <w:pStyle w:val="11"/>
        <w:keepNext w:val="0"/>
        <w:keepLines w:val="0"/>
        <w:widowControl w:val="0"/>
        <w:shd w:val="clear" w:color="auto" w:fill="auto"/>
        <w:bidi w:val="0"/>
        <w:spacing w:before="0" w:after="180" w:line="566" w:lineRule="exact"/>
        <w:ind w:left="0" w:right="0" w:firstLine="640"/>
        <w:jc w:val="both"/>
        <w:rPr>
          <w:rFonts w:hint="eastAsia" w:ascii="仿宋_GB2312" w:hAnsi="仿宋_GB2312" w:eastAsia="仿宋_GB2312" w:cs="仿宋_GB2312"/>
          <w:kern w:val="2"/>
          <w:sz w:val="32"/>
          <w:szCs w:val="32"/>
          <w:u w:val="none"/>
          <w:lang w:val="en-US" w:eastAsia="zh-CN" w:bidi="ar-SA"/>
          <w14:ligatures w14:val="none"/>
        </w:rPr>
      </w:pPr>
      <w:r>
        <w:rPr>
          <w:rFonts w:hint="eastAsia" w:ascii="仿宋_GB2312" w:hAnsi="仿宋_GB2312" w:eastAsia="仿宋_GB2312" w:cs="仿宋_GB2312"/>
          <w:kern w:val="2"/>
          <w:sz w:val="32"/>
          <w:szCs w:val="32"/>
          <w:u w:val="none"/>
          <w:lang w:val="en-US" w:eastAsia="zh-CN" w:bidi="ar-SA"/>
          <w14:ligatures w14:val="none"/>
        </w:rPr>
        <w:t>（三）违反本办法规定程序发证的；</w:t>
      </w:r>
    </w:p>
    <w:p w14:paraId="0A8190F2">
      <w:pPr>
        <w:pStyle w:val="11"/>
        <w:keepNext w:val="0"/>
        <w:keepLines w:val="0"/>
        <w:widowControl w:val="0"/>
        <w:shd w:val="clear" w:color="auto" w:fill="auto"/>
        <w:bidi w:val="0"/>
        <w:spacing w:before="0" w:after="180" w:line="566" w:lineRule="exact"/>
        <w:ind w:left="0" w:right="0" w:firstLine="640"/>
        <w:jc w:val="both"/>
        <w:rPr>
          <w:rFonts w:hint="eastAsia" w:ascii="仿宋_GB2312" w:hAnsi="仿宋_GB2312" w:eastAsia="仿宋_GB2312" w:cs="仿宋_GB2312"/>
          <w:kern w:val="2"/>
          <w:sz w:val="32"/>
          <w:szCs w:val="32"/>
          <w:u w:val="none"/>
          <w:lang w:val="en-US" w:eastAsia="zh-CN" w:bidi="ar-SA"/>
          <w14:ligatures w14:val="none"/>
        </w:rPr>
      </w:pPr>
      <w:r>
        <w:rPr>
          <w:rFonts w:hint="eastAsia" w:ascii="仿宋_GB2312" w:hAnsi="仿宋_GB2312" w:eastAsia="仿宋_GB2312" w:cs="仿宋_GB2312"/>
          <w:kern w:val="2"/>
          <w:sz w:val="32"/>
          <w:szCs w:val="32"/>
          <w:u w:val="none"/>
          <w:lang w:val="en-US" w:eastAsia="zh-CN" w:bidi="ar-SA"/>
          <w14:ligatures w14:val="none"/>
        </w:rPr>
        <w:t>（四）违反法律、法规规定的其他情形。</w:t>
      </w:r>
    </w:p>
    <w:p w14:paraId="1E7E424B">
      <w:pPr>
        <w:pStyle w:val="11"/>
        <w:keepNext w:val="0"/>
        <w:keepLines w:val="0"/>
        <w:widowControl w:val="0"/>
        <w:shd w:val="clear" w:color="auto" w:fill="auto"/>
        <w:bidi w:val="0"/>
        <w:spacing w:before="0" w:after="180" w:line="566" w:lineRule="exact"/>
        <w:ind w:left="0" w:right="0" w:firstLine="640"/>
        <w:jc w:val="both"/>
        <w:rPr>
          <w:rFonts w:hint="eastAsia" w:ascii="仿宋_GB2312" w:hAnsi="仿宋_GB2312" w:eastAsia="仿宋_GB2312" w:cs="仿宋_GB2312"/>
          <w:kern w:val="2"/>
          <w:sz w:val="32"/>
          <w:szCs w:val="32"/>
          <w:u w:val="none"/>
          <w:lang w:val="en-US" w:eastAsia="zh-CN" w:bidi="ar-SA"/>
          <w14:ligatures w14:val="none"/>
        </w:rPr>
      </w:pPr>
      <w:r>
        <w:rPr>
          <w:rFonts w:hint="eastAsia" w:ascii="仿宋_GB2312" w:hAnsi="仿宋_GB2312" w:eastAsia="仿宋_GB2312" w:cs="仿宋_GB2312"/>
          <w:kern w:val="2"/>
          <w:sz w:val="32"/>
          <w:szCs w:val="32"/>
          <w:u w:val="none"/>
          <w:lang w:val="en-US" w:eastAsia="zh-CN" w:bidi="ar-SA"/>
          <w14:ligatures w14:val="none"/>
        </w:rPr>
        <w:t>发生本条第（一）款情形的，林业经营收益权证自注销之日起两年内，区林业部门不得受理该权利人申请资格。</w:t>
      </w:r>
    </w:p>
    <w:p w14:paraId="414A5C41">
      <w:pPr>
        <w:pStyle w:val="11"/>
        <w:keepNext w:val="0"/>
        <w:keepLines w:val="0"/>
        <w:widowControl w:val="0"/>
        <w:shd w:val="clear" w:color="auto" w:fill="auto"/>
        <w:bidi w:val="0"/>
        <w:spacing w:before="0" w:after="180" w:line="566" w:lineRule="exact"/>
        <w:ind w:left="0" w:right="0" w:firstLine="640"/>
        <w:jc w:val="center"/>
        <w:rPr>
          <w:rFonts w:hint="eastAsia" w:ascii="仿宋_GB2312" w:hAnsi="仿宋_GB2312" w:eastAsia="仿宋_GB2312" w:cs="仿宋_GB2312"/>
          <w:b/>
          <w:bCs/>
          <w:kern w:val="2"/>
          <w:sz w:val="32"/>
          <w:szCs w:val="32"/>
          <w:u w:val="none"/>
          <w:lang w:val="en-US" w:eastAsia="zh-CN" w:bidi="ar-SA"/>
          <w14:ligatures w14:val="none"/>
        </w:rPr>
      </w:pPr>
      <w:r>
        <w:rPr>
          <w:rFonts w:hint="eastAsia" w:ascii="仿宋_GB2312" w:hAnsi="仿宋_GB2312" w:eastAsia="仿宋_GB2312" w:cs="仿宋_GB2312"/>
          <w:b/>
          <w:bCs/>
          <w:kern w:val="2"/>
          <w:sz w:val="32"/>
          <w:szCs w:val="32"/>
          <w:u w:val="none"/>
          <w:lang w:val="en-US" w:eastAsia="zh-CN" w:bidi="ar-SA"/>
          <w14:ligatures w14:val="none"/>
        </w:rPr>
        <w:t>第六章 附则</w:t>
      </w:r>
    </w:p>
    <w:p w14:paraId="7F016E70">
      <w:pPr>
        <w:pStyle w:val="11"/>
        <w:keepNext w:val="0"/>
        <w:keepLines w:val="0"/>
        <w:widowControl w:val="0"/>
        <w:shd w:val="clear" w:color="auto" w:fill="auto"/>
        <w:bidi w:val="0"/>
        <w:spacing w:before="0" w:after="180" w:line="566" w:lineRule="exact"/>
        <w:ind w:left="0" w:right="0" w:firstLine="640"/>
        <w:jc w:val="both"/>
        <w:rPr>
          <w:rFonts w:hint="eastAsia" w:ascii="仿宋_GB2312" w:hAnsi="仿宋_GB2312" w:eastAsia="仿宋_GB2312" w:cs="仿宋_GB2312"/>
          <w:kern w:val="2"/>
          <w:sz w:val="32"/>
          <w:szCs w:val="32"/>
          <w:u w:val="none"/>
          <w:lang w:val="en-US" w:eastAsia="zh-CN" w:bidi="ar-SA"/>
          <w14:ligatures w14:val="none"/>
        </w:rPr>
      </w:pPr>
      <w:r>
        <w:rPr>
          <w:rFonts w:hint="eastAsia" w:ascii="仿宋_GB2312" w:hAnsi="仿宋_GB2312" w:eastAsia="仿宋_GB2312" w:cs="仿宋_GB2312"/>
          <w:kern w:val="2"/>
          <w:sz w:val="32"/>
          <w:szCs w:val="32"/>
          <w:u w:val="none"/>
          <w:lang w:val="en-US" w:eastAsia="zh-CN" w:bidi="ar-SA"/>
          <w14:ligatures w14:val="none"/>
        </w:rPr>
        <w:t>第二十九条 林业经营收益权登记工作经费统一纳入区级财政预算，不得向申请人收取任何费用。</w:t>
      </w:r>
    </w:p>
    <w:p w14:paraId="3F06241C">
      <w:pPr>
        <w:pStyle w:val="11"/>
        <w:keepNext w:val="0"/>
        <w:keepLines w:val="0"/>
        <w:widowControl w:val="0"/>
        <w:shd w:val="clear" w:color="auto" w:fill="auto"/>
        <w:bidi w:val="0"/>
        <w:spacing w:before="0" w:after="180" w:line="566" w:lineRule="exact"/>
        <w:ind w:left="0" w:right="0" w:firstLine="640"/>
        <w:jc w:val="both"/>
        <w:rPr>
          <w:rFonts w:hint="eastAsia" w:ascii="仿宋_GB2312" w:hAnsi="仿宋_GB2312" w:eastAsia="仿宋_GB2312" w:cs="仿宋_GB2312"/>
          <w:kern w:val="2"/>
          <w:sz w:val="32"/>
          <w:szCs w:val="32"/>
          <w:u w:val="none"/>
          <w:lang w:val="en-US" w:eastAsia="zh-CN" w:bidi="ar-SA"/>
          <w14:ligatures w14:val="none"/>
        </w:rPr>
      </w:pPr>
      <w:r>
        <w:rPr>
          <w:rFonts w:hint="eastAsia" w:ascii="仿宋_GB2312" w:hAnsi="仿宋_GB2312" w:eastAsia="仿宋_GB2312" w:cs="仿宋_GB2312"/>
          <w:kern w:val="2"/>
          <w:sz w:val="32"/>
          <w:szCs w:val="32"/>
          <w:u w:val="none"/>
          <w:lang w:val="en-US" w:eastAsia="zh-CN" w:bidi="ar-SA"/>
          <w14:ligatures w14:val="none"/>
        </w:rPr>
        <w:t>第三十条 本办法由昌江区林业局负责解释。</w:t>
      </w:r>
    </w:p>
    <w:p w14:paraId="3B3C953E">
      <w:pPr>
        <w:pStyle w:val="11"/>
        <w:keepNext w:val="0"/>
        <w:keepLines w:val="0"/>
        <w:widowControl w:val="0"/>
        <w:shd w:val="clear" w:color="auto" w:fill="auto"/>
        <w:bidi w:val="0"/>
        <w:spacing w:before="0" w:after="180" w:line="566" w:lineRule="exact"/>
        <w:ind w:left="0" w:right="0" w:firstLine="640"/>
        <w:jc w:val="both"/>
        <w:rPr>
          <w:rFonts w:hint="eastAsia" w:ascii="仿宋_GB2312" w:hAnsi="仿宋_GB2312" w:eastAsia="仿宋_GB2312" w:cs="仿宋_GB2312"/>
          <w:kern w:val="2"/>
          <w:sz w:val="32"/>
          <w:szCs w:val="32"/>
          <w:u w:val="none"/>
          <w:lang w:val="en-US" w:eastAsia="zh-CN" w:bidi="ar-SA"/>
          <w14:ligatures w14:val="none"/>
        </w:rPr>
      </w:pPr>
      <w:r>
        <w:rPr>
          <w:rFonts w:hint="eastAsia" w:ascii="仿宋_GB2312" w:hAnsi="仿宋_GB2312" w:eastAsia="仿宋_GB2312" w:cs="仿宋_GB2312"/>
          <w:kern w:val="2"/>
          <w:sz w:val="32"/>
          <w:szCs w:val="32"/>
          <w:u w:val="none"/>
          <w:lang w:val="en-US" w:eastAsia="zh-CN" w:bidi="ar-SA"/>
          <w14:ligatures w14:val="none"/>
        </w:rPr>
        <w:t>第三十一条 本办法自颁布之日起30日后实行，并依据国家相关政策调整情况及时修订。</w:t>
      </w:r>
    </w:p>
    <w:p w14:paraId="71E7B4F1">
      <w:pPr>
        <w:pStyle w:val="11"/>
        <w:keepNext w:val="0"/>
        <w:keepLines w:val="0"/>
        <w:widowControl w:val="0"/>
        <w:shd w:val="clear" w:color="auto" w:fill="auto"/>
        <w:bidi w:val="0"/>
        <w:spacing w:before="0" w:after="180" w:line="566" w:lineRule="exact"/>
        <w:ind w:left="0" w:right="0" w:firstLine="640"/>
        <w:jc w:val="both"/>
        <w:rPr>
          <w:rFonts w:hint="eastAsia" w:ascii="仿宋_GB2312" w:hAnsi="仿宋_GB2312" w:eastAsia="仿宋_GB2312" w:cs="仿宋_GB2312"/>
          <w:kern w:val="2"/>
          <w:sz w:val="32"/>
          <w:szCs w:val="32"/>
          <w:u w:val="none"/>
          <w:lang w:val="en-US" w:eastAsia="zh-CN" w:bidi="ar-SA"/>
          <w14:ligatures w14:val="none"/>
        </w:rPr>
      </w:pPr>
    </w:p>
    <w:p w14:paraId="69071CC6">
      <w:pPr>
        <w:pStyle w:val="11"/>
        <w:keepNext w:val="0"/>
        <w:keepLines w:val="0"/>
        <w:widowControl w:val="0"/>
        <w:shd w:val="clear" w:color="auto" w:fill="auto"/>
        <w:bidi w:val="0"/>
        <w:spacing w:before="0" w:after="180" w:line="566" w:lineRule="exact"/>
        <w:ind w:left="0" w:right="0" w:firstLine="640"/>
        <w:jc w:val="both"/>
        <w:rPr>
          <w:rFonts w:hint="eastAsia" w:ascii="仿宋_GB2312" w:hAnsi="仿宋_GB2312" w:eastAsia="仿宋_GB2312" w:cs="仿宋_GB2312"/>
          <w:kern w:val="2"/>
          <w:sz w:val="32"/>
          <w:szCs w:val="32"/>
          <w:u w:val="none"/>
          <w:lang w:val="en-US" w:eastAsia="zh-CN" w:bidi="ar-SA"/>
          <w14:ligatures w14:val="none"/>
        </w:rPr>
      </w:pPr>
    </w:p>
    <w:p w14:paraId="4218DFA6">
      <w:pPr>
        <w:pStyle w:val="11"/>
        <w:keepNext w:val="0"/>
        <w:keepLines w:val="0"/>
        <w:widowControl w:val="0"/>
        <w:shd w:val="clear" w:color="auto" w:fill="auto"/>
        <w:bidi w:val="0"/>
        <w:spacing w:before="0" w:after="180" w:line="566" w:lineRule="exact"/>
        <w:ind w:left="0" w:right="0" w:firstLine="640"/>
        <w:jc w:val="both"/>
        <w:rPr>
          <w:rFonts w:hint="eastAsia" w:ascii="仿宋_GB2312" w:hAnsi="仿宋_GB2312" w:eastAsia="仿宋_GB2312" w:cs="仿宋_GB2312"/>
          <w:kern w:val="2"/>
          <w:sz w:val="32"/>
          <w:szCs w:val="32"/>
          <w:u w:val="none"/>
          <w:lang w:val="en-US" w:eastAsia="zh-CN" w:bidi="ar-SA"/>
          <w14:ligatures w14:val="none"/>
        </w:rPr>
      </w:pPr>
    </w:p>
    <w:p w14:paraId="49B10176">
      <w:pPr>
        <w:pStyle w:val="11"/>
        <w:keepNext w:val="0"/>
        <w:keepLines w:val="0"/>
        <w:widowControl w:val="0"/>
        <w:shd w:val="clear" w:color="auto" w:fill="auto"/>
        <w:bidi w:val="0"/>
        <w:spacing w:before="0" w:after="180" w:line="566" w:lineRule="exact"/>
        <w:ind w:left="0" w:right="0" w:firstLine="640"/>
        <w:jc w:val="both"/>
        <w:rPr>
          <w:rFonts w:hint="eastAsia" w:ascii="仿宋_GB2312" w:hAnsi="仿宋_GB2312" w:eastAsia="仿宋_GB2312" w:cs="仿宋_GB2312"/>
          <w:kern w:val="2"/>
          <w:sz w:val="32"/>
          <w:szCs w:val="32"/>
          <w:u w:val="none"/>
          <w:lang w:val="en-US" w:eastAsia="zh-CN" w:bidi="ar-SA"/>
          <w14:ligatures w14:val="none"/>
        </w:rPr>
      </w:pPr>
    </w:p>
    <w:p w14:paraId="0547474A">
      <w:pPr>
        <w:pStyle w:val="11"/>
        <w:keepNext w:val="0"/>
        <w:keepLines w:val="0"/>
        <w:widowControl w:val="0"/>
        <w:shd w:val="clear" w:color="auto" w:fill="auto"/>
        <w:bidi w:val="0"/>
        <w:spacing w:before="0" w:after="180" w:line="566" w:lineRule="exact"/>
        <w:ind w:left="0" w:right="0" w:firstLine="640"/>
        <w:jc w:val="both"/>
        <w:rPr>
          <w:rFonts w:hint="eastAsia" w:ascii="仿宋_GB2312" w:hAnsi="仿宋_GB2312" w:eastAsia="仿宋_GB2312" w:cs="仿宋_GB2312"/>
          <w:kern w:val="2"/>
          <w:sz w:val="32"/>
          <w:szCs w:val="32"/>
          <w:u w:val="none"/>
          <w:lang w:val="en-US" w:eastAsia="zh-CN" w:bidi="ar-SA"/>
          <w14:ligatures w14:val="none"/>
        </w:rPr>
      </w:pPr>
    </w:p>
    <w:p w14:paraId="11C66050">
      <w:pPr>
        <w:pStyle w:val="11"/>
        <w:keepNext w:val="0"/>
        <w:keepLines w:val="0"/>
        <w:widowControl w:val="0"/>
        <w:shd w:val="clear" w:color="auto" w:fill="auto"/>
        <w:bidi w:val="0"/>
        <w:spacing w:before="0" w:after="180" w:line="566" w:lineRule="exact"/>
        <w:ind w:left="0" w:right="0" w:firstLine="640"/>
        <w:jc w:val="both"/>
        <w:rPr>
          <w:rFonts w:hint="eastAsia" w:ascii="仿宋_GB2312" w:hAnsi="仿宋_GB2312" w:eastAsia="仿宋_GB2312" w:cs="仿宋_GB2312"/>
          <w:kern w:val="2"/>
          <w:sz w:val="32"/>
          <w:szCs w:val="32"/>
          <w:u w:val="none"/>
          <w:lang w:val="en-US" w:eastAsia="zh-CN" w:bidi="ar-SA"/>
          <w14:ligatures w14:val="none"/>
        </w:rPr>
      </w:pPr>
    </w:p>
    <w:p w14:paraId="124A5BC7">
      <w:pPr>
        <w:pStyle w:val="11"/>
        <w:keepNext w:val="0"/>
        <w:keepLines w:val="0"/>
        <w:widowControl w:val="0"/>
        <w:shd w:val="clear" w:color="auto" w:fill="auto"/>
        <w:bidi w:val="0"/>
        <w:spacing w:before="0" w:after="0" w:line="581" w:lineRule="exact"/>
        <w:ind w:right="0"/>
        <w:jc w:val="left"/>
        <w:rPr>
          <w:rFonts w:hint="default"/>
          <w:color w:val="000000"/>
          <w:spacing w:val="0"/>
          <w:w w:val="100"/>
          <w:position w:val="0"/>
          <w:shd w:val="clear" w:color="auto" w:fill="auto"/>
          <w:lang w:val="en-US" w:eastAsia="zh-CN"/>
        </w:rPr>
      </w:pPr>
    </w:p>
    <w:p w14:paraId="053CB1E3">
      <w:pPr>
        <w:bidi w:val="0"/>
        <w:rPr>
          <w:rFonts w:hint="default"/>
          <w:lang w:val="en-US" w:eastAsia="zh-CN"/>
        </w:rPr>
      </w:pPr>
    </w:p>
    <w:p w14:paraId="338A4243">
      <w:pPr>
        <w:bidi w:val="0"/>
        <w:rPr>
          <w:rFonts w:hint="default"/>
          <w:lang w:val="en-US" w:eastAsia="zh-CN"/>
        </w:rPr>
      </w:pPr>
    </w:p>
    <w:p w14:paraId="66E09F85">
      <w:pPr>
        <w:bidi w:val="0"/>
        <w:rPr>
          <w:rFonts w:hint="default"/>
          <w:lang w:val="en-US" w:eastAsia="zh-CN"/>
        </w:rPr>
      </w:pPr>
    </w:p>
    <w:p w14:paraId="2210B6E7">
      <w:pPr>
        <w:bidi w:val="0"/>
        <w:rPr>
          <w:rFonts w:hint="default"/>
          <w:lang w:val="en-US" w:eastAsia="zh-CN"/>
        </w:rPr>
      </w:pPr>
    </w:p>
    <w:p w14:paraId="57959B56">
      <w:pPr>
        <w:bidi w:val="0"/>
        <w:rPr>
          <w:rFonts w:hint="default"/>
          <w:lang w:val="en-US" w:eastAsia="zh-CN"/>
        </w:rPr>
      </w:pPr>
    </w:p>
    <w:p w14:paraId="3D88A5B0">
      <w:pPr>
        <w:bidi w:val="0"/>
        <w:ind w:left="0" w:leftChars="0" w:firstLine="0" w:firstLineChars="0"/>
        <w:rPr>
          <w:rFonts w:hint="default"/>
          <w:lang w:val="en-US" w:eastAsia="zh-CN"/>
        </w:rPr>
      </w:pPr>
    </w:p>
    <w:p w14:paraId="720C4C8F">
      <w:pPr>
        <w:bidi w:val="0"/>
        <w:rPr>
          <w:rFonts w:hint="default"/>
          <w:lang w:val="en-US" w:eastAsia="zh-CN"/>
        </w:rPr>
      </w:pPr>
    </w:p>
    <w:p w14:paraId="6EAA7D7A">
      <w:pPr>
        <w:tabs>
          <w:tab w:val="left" w:pos="2904"/>
        </w:tabs>
        <w:bidi w:val="0"/>
        <w:ind w:left="0" w:leftChars="0" w:firstLine="0" w:firstLineChars="0"/>
        <w:jc w:val="left"/>
        <w:rPr>
          <w:rFonts w:hint="default"/>
          <w:lang w:val="en-US" w:eastAsia="zh-CN"/>
        </w:rPr>
      </w:pPr>
    </w:p>
    <w:sectPr>
      <w:footerReference r:id="rId3" w:type="default"/>
      <w:pgSz w:w="11906" w:h="16838"/>
      <w:pgMar w:top="1984" w:right="1304" w:bottom="1871" w:left="1474"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MingLiU_HKSCS">
    <w:altName w:val="宋体"/>
    <w:panose1 w:val="00000000000000000000"/>
    <w:charset w:val="86"/>
    <w:family w:val="auto"/>
    <w:pitch w:val="default"/>
    <w:sig w:usb0="00000000" w:usb1="00000000" w:usb2="00000000" w:usb3="00000000" w:csb0="00000000" w:csb1="00000000"/>
  </w:font>
  <w:font w:name="仿宋_GB2312">
    <w:panose1 w:val="02010609030101010101"/>
    <w:charset w:val="86"/>
    <w:family w:val="auto"/>
    <w:pitch w:val="default"/>
    <w:sig w:usb0="00000000" w:usb1="00000000" w:usb2="00000000" w:usb3="00000000" w:csb0="00040000" w:csb1="00000000"/>
  </w:font>
  <w:font w:name="方正仿宋简体">
    <w:panose1 w:val="03000509000000000000"/>
    <w:charset w:val="86"/>
    <w:family w:val="auto"/>
    <w:pitch w:val="default"/>
    <w:sig w:usb0="00000000" w:usb1="0000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00000000" w:usb1="00000000" w:usb2="00000016" w:usb3="00000000" w:csb0="00040001" w:csb1="00000000"/>
  </w:font>
  <w:font w:name="方正小标宋简体">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4DB98">
    <w:pPr>
      <w:widowControl w:val="0"/>
      <w:spacing w:line="1" w:lineRule="exact"/>
      <w:rPr>
        <w:rFonts w:hint="eastAsia" w:eastAsia="仿宋_GB2312"/>
        <w:lang w:eastAsia="zh-CN"/>
      </w:rPr>
    </w:pPr>
  </w:p>
  <w:p w14:paraId="5E2CDBCF">
    <w:pPr>
      <w:pStyle w:val="2"/>
      <w:rPr>
        <w:rFonts w:hint="eastAsia"/>
        <w:lang w:eastAsia="zh-C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MingLiU_HKSCS" w:hAnsi="MingLiU_HKSCS" w:eastAsia="MingLiU_HKSCS" w:cs="MingLiU_HKSCS"/>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420" w:firstLineChars="200"/>
      <w:jc w:val="left"/>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customStyle="1" w:styleId="2">
    <w:name w:val="常用样式（方正仿宋简）"/>
    <w:basedOn w:val="1"/>
    <w:unhideWhenUsed/>
    <w:qFormat/>
    <w:uiPriority w:val="0"/>
    <w:pPr>
      <w:spacing w:line="560" w:lineRule="exact"/>
      <w:ind w:firstLine="640" w:firstLineChars="200"/>
    </w:pPr>
    <w:rPr>
      <w:rFonts w:ascii="Calibri" w:hAnsi="Calibri" w:eastAsia="方正仿宋简体"/>
      <w:sz w:val="32"/>
    </w:rPr>
  </w:style>
  <w:style w:type="paragraph" w:styleId="3">
    <w:name w:val="Body Text"/>
    <w:basedOn w:val="1"/>
    <w:next w:val="4"/>
    <w:unhideWhenUsed/>
    <w:qFormat/>
    <w:uiPriority w:val="0"/>
    <w:pPr>
      <w:spacing w:after="120"/>
    </w:pPr>
    <w:rPr>
      <w:kern w:val="0"/>
      <w:sz w:val="20"/>
      <w:szCs w:val="24"/>
    </w:rPr>
  </w:style>
  <w:style w:type="paragraph" w:customStyle="1" w:styleId="4">
    <w:name w:val="p0"/>
    <w:basedOn w:val="1"/>
    <w:qFormat/>
    <w:uiPriority w:val="0"/>
    <w:pPr>
      <w:widowControl/>
    </w:pPr>
    <w:rPr>
      <w:rFonts w:ascii="等线" w:hAnsi="等线" w:cs="宋体"/>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qFormat/>
    <w:uiPriority w:val="0"/>
    <w:pPr>
      <w:widowControl/>
      <w:pBdr>
        <w:top w:val="none" w:color="auto" w:sz="0" w:space="0"/>
        <w:left w:val="none" w:color="auto" w:sz="0" w:space="0"/>
        <w:bottom w:val="none" w:color="auto" w:sz="0" w:space="0"/>
        <w:right w:val="none" w:color="auto" w:sz="0" w:space="0"/>
      </w:pBdr>
      <w:shd w:val="clear" w:fill="FFFFFF"/>
      <w:spacing w:line="560" w:lineRule="exact"/>
      <w:ind w:firstLine="880" w:firstLineChars="200"/>
    </w:pPr>
    <w:rPr>
      <w:rFonts w:ascii="仿宋_GB2312" w:hAnsi="仿宋_GB2312" w:eastAsia="仿宋_GB2312" w:cs="仿宋_GB2312"/>
      <w:kern w:val="0"/>
      <w:sz w:val="32"/>
      <w:szCs w:val="32"/>
      <w:lang w:bidi="ar"/>
    </w:rPr>
  </w:style>
  <w:style w:type="character" w:styleId="8">
    <w:name w:val="Strong"/>
    <w:basedOn w:val="7"/>
    <w:qFormat/>
    <w:uiPriority w:val="0"/>
    <w:rPr>
      <w:b/>
    </w:rPr>
  </w:style>
  <w:style w:type="paragraph" w:customStyle="1" w:styleId="10">
    <w:name w:val="正文文本缩进 31"/>
    <w:basedOn w:val="1"/>
    <w:qFormat/>
    <w:uiPriority w:val="0"/>
    <w:pPr>
      <w:spacing w:before="100" w:beforeAutospacing="1" w:after="100" w:afterAutospacing="1"/>
      <w:ind w:left="200" w:leftChars="200"/>
    </w:pPr>
    <w:rPr>
      <w:rFonts w:ascii="Calibri" w:hAnsi="Calibri" w:eastAsia="仿宋" w:cs="Times New Roman"/>
      <w:sz w:val="16"/>
      <w:szCs w:val="16"/>
    </w:rPr>
  </w:style>
  <w:style w:type="paragraph" w:customStyle="1" w:styleId="11">
    <w:name w:val="正文文本1"/>
    <w:basedOn w:val="1"/>
    <w:qFormat/>
    <w:uiPriority w:val="0"/>
    <w:pPr>
      <w:widowControl w:val="0"/>
      <w:shd w:val="clear" w:color="auto" w:fill="auto"/>
      <w:spacing w:line="398" w:lineRule="auto"/>
      <w:ind w:firstLine="400"/>
    </w:pPr>
    <w:rPr>
      <w:rFonts w:ascii="宋体" w:hAnsi="宋体" w:eastAsia="宋体" w:cs="宋体"/>
      <w:sz w:val="30"/>
      <w:szCs w:val="30"/>
      <w:u w:val="none"/>
      <w:lang w:val="zh-CN" w:eastAsia="zh-CN" w:bidi="zh-CN"/>
    </w:rPr>
  </w:style>
  <w:style w:type="paragraph" w:customStyle="1" w:styleId="12">
    <w:name w:val="正文文本 (2)"/>
    <w:basedOn w:val="1"/>
    <w:qFormat/>
    <w:uiPriority w:val="0"/>
    <w:pPr>
      <w:widowControl w:val="0"/>
      <w:shd w:val="clear" w:color="auto" w:fill="auto"/>
      <w:spacing w:after="140" w:line="566" w:lineRule="exact"/>
      <w:jc w:val="center"/>
    </w:pPr>
    <w:rPr>
      <w:rFonts w:ascii="黑体" w:hAnsi="黑体" w:eastAsia="黑体" w:cs="黑体"/>
      <w:sz w:val="30"/>
      <w:szCs w:val="30"/>
      <w:u w:val="none"/>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8098</Words>
  <Characters>8224</Characters>
  <Lines>0</Lines>
  <Paragraphs>0</Paragraphs>
  <ScaleCrop>false</ScaleCrop>
  <LinksUpToDate>false</LinksUpToDate>
  <CharactersWithSpaces>8269</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2024-12-06T17:50:00Z</dcterms:created>
  <dc:creator>道道</dc:creator>
  <cp:lastModifiedBy>iPhone</cp:lastModifiedBy>
  <dcterms:modified xsi:type="dcterms:W3CDTF">2025-03-24T15:07:52Z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2052-12.21.1</vt:lpwstr>
  </property>
  <property fmtid="{D5CDD505-2E9C-101B-9397-08002B2CF9AE}" pid="3" name="ICV">
    <vt:lpwstr>B21F2062AD8440AC8D7B9E7EFBF093C5_11</vt:lpwstr>
  </property>
</Properties>
</file>