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0D953">
      <w:pPr>
        <w:jc w:val="left"/>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eastAsia="zh-CN"/>
        </w:rPr>
        <w:t>附件</w:t>
      </w:r>
    </w:p>
    <w:p w14:paraId="364380F9">
      <w:pPr>
        <w:keepNext w:val="0"/>
        <w:keepLines w:val="0"/>
        <w:pageBreakBefore w:val="0"/>
        <w:widowControl w:val="0"/>
        <w:kinsoku/>
        <w:wordWrap/>
        <w:overflowPunct/>
        <w:topLinePunct w:val="0"/>
        <w:autoSpaceDE/>
        <w:autoSpaceDN/>
        <w:bidi w:val="0"/>
        <w:adjustRightInd/>
        <w:snapToGrid/>
        <w:spacing w:before="293" w:beforeLines="50" w:after="293" w:afterLines="50" w:line="52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政协提案</w:t>
      </w:r>
      <w:r>
        <w:rPr>
          <w:rFonts w:hint="eastAsia" w:ascii="方正小标宋简体" w:hAnsi="方正小标宋简体" w:eastAsia="方正小标宋简体" w:cs="方正小标宋简体"/>
          <w:sz w:val="44"/>
          <w:szCs w:val="44"/>
        </w:rPr>
        <w:t>办理情况征询意见表</w:t>
      </w:r>
    </w:p>
    <w:bookmarkEnd w:id="0"/>
    <w:tbl>
      <w:tblPr>
        <w:tblStyle w:val="7"/>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470"/>
        <w:gridCol w:w="1155"/>
        <w:gridCol w:w="616"/>
        <w:gridCol w:w="479"/>
        <w:gridCol w:w="1410"/>
        <w:gridCol w:w="885"/>
        <w:gridCol w:w="60"/>
        <w:gridCol w:w="1115"/>
        <w:gridCol w:w="1150"/>
      </w:tblGrid>
      <w:tr w14:paraId="711D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96" w:type="dxa"/>
            <w:vMerge w:val="restart"/>
            <w:noWrap w:val="0"/>
            <w:vAlign w:val="center"/>
          </w:tcPr>
          <w:p w14:paraId="580F97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承办单位填写</w:t>
            </w:r>
          </w:p>
        </w:tc>
        <w:tc>
          <w:tcPr>
            <w:tcW w:w="1470" w:type="dxa"/>
            <w:noWrap w:val="0"/>
            <w:vAlign w:val="center"/>
          </w:tcPr>
          <w:p w14:paraId="1D50D6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提案者</w:t>
            </w:r>
          </w:p>
        </w:tc>
        <w:tc>
          <w:tcPr>
            <w:tcW w:w="1771" w:type="dxa"/>
            <w:gridSpan w:val="2"/>
            <w:noWrap w:val="0"/>
            <w:vAlign w:val="center"/>
          </w:tcPr>
          <w:p w14:paraId="6F6A7BD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吴天美</w:t>
            </w:r>
          </w:p>
        </w:tc>
        <w:tc>
          <w:tcPr>
            <w:tcW w:w="2774" w:type="dxa"/>
            <w:gridSpan w:val="3"/>
            <w:noWrap w:val="0"/>
            <w:vAlign w:val="center"/>
          </w:tcPr>
          <w:p w14:paraId="03B44D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通讯地址及</w:t>
            </w:r>
          </w:p>
          <w:p w14:paraId="1E9E19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联系电话</w:t>
            </w:r>
          </w:p>
        </w:tc>
        <w:tc>
          <w:tcPr>
            <w:tcW w:w="2325" w:type="dxa"/>
            <w:gridSpan w:val="3"/>
            <w:noWrap w:val="0"/>
            <w:vAlign w:val="center"/>
          </w:tcPr>
          <w:p w14:paraId="5CCEEEA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18079887888</w:t>
            </w:r>
          </w:p>
        </w:tc>
      </w:tr>
      <w:tr w14:paraId="11C8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96" w:type="dxa"/>
            <w:vMerge w:val="continue"/>
            <w:noWrap w:val="0"/>
            <w:vAlign w:val="center"/>
          </w:tcPr>
          <w:p w14:paraId="4C7A7905">
            <w:pPr>
              <w:jc w:val="center"/>
              <w:rPr>
                <w:rFonts w:hint="default" w:ascii="Times New Roman" w:hAnsi="Times New Roman" w:eastAsia="仿宋_GB2312" w:cs="Times New Roman"/>
                <w:sz w:val="28"/>
                <w:szCs w:val="28"/>
                <w:vertAlign w:val="baseline"/>
                <w:lang w:val="en-US" w:eastAsia="zh-CN"/>
              </w:rPr>
            </w:pPr>
          </w:p>
        </w:tc>
        <w:tc>
          <w:tcPr>
            <w:tcW w:w="1470" w:type="dxa"/>
            <w:noWrap w:val="0"/>
            <w:vAlign w:val="center"/>
          </w:tcPr>
          <w:p w14:paraId="16C245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提案标题</w:t>
            </w:r>
          </w:p>
        </w:tc>
        <w:tc>
          <w:tcPr>
            <w:tcW w:w="6870" w:type="dxa"/>
            <w:gridSpan w:val="8"/>
            <w:noWrap w:val="0"/>
            <w:vAlign w:val="center"/>
          </w:tcPr>
          <w:p w14:paraId="59ACC0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关于协调好昌江区农村公益林补贴与乡村振兴发展的平衡关系的建议</w:t>
            </w:r>
          </w:p>
        </w:tc>
      </w:tr>
      <w:tr w14:paraId="717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Merge w:val="continue"/>
            <w:noWrap w:val="0"/>
            <w:vAlign w:val="center"/>
          </w:tcPr>
          <w:p w14:paraId="77CB3FBD">
            <w:pPr>
              <w:jc w:val="center"/>
              <w:rPr>
                <w:rFonts w:hint="default" w:ascii="Times New Roman" w:hAnsi="Times New Roman" w:eastAsia="仿宋_GB2312" w:cs="Times New Roman"/>
                <w:sz w:val="28"/>
                <w:szCs w:val="28"/>
                <w:vertAlign w:val="baseline"/>
                <w:lang w:val="en-US" w:eastAsia="zh-CN"/>
              </w:rPr>
            </w:pPr>
          </w:p>
        </w:tc>
        <w:tc>
          <w:tcPr>
            <w:tcW w:w="1470" w:type="dxa"/>
            <w:noWrap w:val="0"/>
            <w:vAlign w:val="center"/>
          </w:tcPr>
          <w:p w14:paraId="6282A6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提案编号</w:t>
            </w:r>
          </w:p>
        </w:tc>
        <w:tc>
          <w:tcPr>
            <w:tcW w:w="1771" w:type="dxa"/>
            <w:gridSpan w:val="2"/>
            <w:noWrap w:val="0"/>
            <w:vAlign w:val="center"/>
          </w:tcPr>
          <w:p w14:paraId="62BDBB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14</w:t>
            </w:r>
          </w:p>
        </w:tc>
        <w:tc>
          <w:tcPr>
            <w:tcW w:w="2774" w:type="dxa"/>
            <w:gridSpan w:val="3"/>
            <w:noWrap w:val="0"/>
            <w:vAlign w:val="center"/>
          </w:tcPr>
          <w:p w14:paraId="7F2346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办理结果分类</w:t>
            </w:r>
          </w:p>
          <w:p w14:paraId="21182C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（A1、 A2、 A3、 </w:t>
            </w:r>
          </w:p>
          <w:p w14:paraId="4357A4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B1、 B2 、C1、 C2）</w:t>
            </w:r>
          </w:p>
        </w:tc>
        <w:tc>
          <w:tcPr>
            <w:tcW w:w="2325" w:type="dxa"/>
            <w:gridSpan w:val="3"/>
            <w:noWrap w:val="0"/>
            <w:vAlign w:val="center"/>
          </w:tcPr>
          <w:p w14:paraId="0F98C8E5">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A1</w:t>
            </w:r>
          </w:p>
        </w:tc>
      </w:tr>
      <w:tr w14:paraId="536E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96" w:type="dxa"/>
            <w:vMerge w:val="continue"/>
            <w:noWrap w:val="0"/>
            <w:vAlign w:val="center"/>
          </w:tcPr>
          <w:p w14:paraId="05D85D15">
            <w:pPr>
              <w:jc w:val="center"/>
              <w:rPr>
                <w:rFonts w:hint="default" w:ascii="Times New Roman" w:hAnsi="Times New Roman" w:eastAsia="仿宋_GB2312" w:cs="Times New Roman"/>
                <w:sz w:val="28"/>
                <w:szCs w:val="28"/>
                <w:vertAlign w:val="baseline"/>
                <w:lang w:val="en-US" w:eastAsia="zh-CN"/>
              </w:rPr>
            </w:pPr>
          </w:p>
        </w:tc>
        <w:tc>
          <w:tcPr>
            <w:tcW w:w="1470" w:type="dxa"/>
            <w:noWrap w:val="0"/>
            <w:vAlign w:val="center"/>
          </w:tcPr>
          <w:p w14:paraId="386092A4">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承办单位</w:t>
            </w:r>
          </w:p>
        </w:tc>
        <w:tc>
          <w:tcPr>
            <w:tcW w:w="6870" w:type="dxa"/>
            <w:gridSpan w:val="8"/>
            <w:noWrap w:val="0"/>
            <w:vAlign w:val="center"/>
          </w:tcPr>
          <w:p w14:paraId="3F9EBC7D">
            <w:pPr>
              <w:jc w:val="center"/>
              <w:rPr>
                <w:rFonts w:hint="default" w:ascii="Times New Roman" w:hAnsi="Times New Roman" w:eastAsia="仿宋_GB2312" w:cs="Times New Roman"/>
                <w:sz w:val="28"/>
                <w:szCs w:val="28"/>
                <w:vertAlign w:val="baseline"/>
                <w:lang w:val="en-US" w:eastAsia="zh-CN"/>
              </w:rPr>
            </w:pPr>
            <w:r>
              <w:rPr>
                <w:rFonts w:hint="eastAsia" w:ascii="仿宋" w:hAnsi="仿宋" w:eastAsia="仿宋" w:cs="仿宋"/>
                <w:color w:val="000000"/>
                <w:sz w:val="28"/>
                <w:szCs w:val="28"/>
              </w:rPr>
              <w:t>昌江区农业农村水利局</w:t>
            </w:r>
          </w:p>
        </w:tc>
      </w:tr>
      <w:tr w14:paraId="383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96" w:type="dxa"/>
            <w:vMerge w:val="restart"/>
            <w:noWrap w:val="0"/>
            <w:vAlign w:val="center"/>
          </w:tcPr>
          <w:p w14:paraId="77B5CE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委员填写</w:t>
            </w:r>
          </w:p>
        </w:tc>
        <w:tc>
          <w:tcPr>
            <w:tcW w:w="1470" w:type="dxa"/>
            <w:noWrap w:val="0"/>
            <w:vAlign w:val="center"/>
          </w:tcPr>
          <w:p w14:paraId="6FAE1359">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办理态度</w:t>
            </w:r>
          </w:p>
        </w:tc>
        <w:tc>
          <w:tcPr>
            <w:tcW w:w="1155" w:type="dxa"/>
            <w:noWrap w:val="0"/>
            <w:vAlign w:val="center"/>
          </w:tcPr>
          <w:p w14:paraId="3E79586E">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满意</w:t>
            </w:r>
          </w:p>
        </w:tc>
        <w:tc>
          <w:tcPr>
            <w:tcW w:w="1095" w:type="dxa"/>
            <w:gridSpan w:val="2"/>
            <w:noWrap w:val="0"/>
            <w:vAlign w:val="center"/>
          </w:tcPr>
          <w:p w14:paraId="4EC5A922">
            <w:pPr>
              <w:jc w:val="center"/>
              <w:rPr>
                <w:rFonts w:hint="default" w:ascii="Times New Roman" w:hAnsi="Times New Roman" w:eastAsia="仿宋_GB2312" w:cs="Times New Roman"/>
                <w:sz w:val="28"/>
                <w:szCs w:val="28"/>
                <w:vertAlign w:val="baseline"/>
                <w:lang w:val="en-US" w:eastAsia="zh-CN"/>
              </w:rPr>
            </w:pPr>
          </w:p>
        </w:tc>
        <w:tc>
          <w:tcPr>
            <w:tcW w:w="1410" w:type="dxa"/>
            <w:noWrap w:val="0"/>
            <w:vAlign w:val="center"/>
          </w:tcPr>
          <w:p w14:paraId="2138DE70">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基本满意</w:t>
            </w:r>
          </w:p>
        </w:tc>
        <w:tc>
          <w:tcPr>
            <w:tcW w:w="945" w:type="dxa"/>
            <w:gridSpan w:val="2"/>
            <w:noWrap w:val="0"/>
            <w:vAlign w:val="center"/>
          </w:tcPr>
          <w:p w14:paraId="4635721A">
            <w:pPr>
              <w:jc w:val="center"/>
              <w:rPr>
                <w:rFonts w:hint="default" w:ascii="Times New Roman" w:hAnsi="Times New Roman" w:eastAsia="仿宋_GB2312" w:cs="Times New Roman"/>
                <w:sz w:val="28"/>
                <w:szCs w:val="28"/>
                <w:vertAlign w:val="baseline"/>
                <w:lang w:val="en-US" w:eastAsia="zh-CN"/>
              </w:rPr>
            </w:pPr>
          </w:p>
        </w:tc>
        <w:tc>
          <w:tcPr>
            <w:tcW w:w="1115" w:type="dxa"/>
            <w:noWrap w:val="0"/>
            <w:vAlign w:val="center"/>
          </w:tcPr>
          <w:p w14:paraId="74C684E9">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不满意</w:t>
            </w:r>
          </w:p>
        </w:tc>
        <w:tc>
          <w:tcPr>
            <w:tcW w:w="1150" w:type="dxa"/>
            <w:noWrap w:val="0"/>
            <w:vAlign w:val="center"/>
          </w:tcPr>
          <w:p w14:paraId="0A276CE0">
            <w:pPr>
              <w:jc w:val="center"/>
              <w:rPr>
                <w:rFonts w:hint="default" w:ascii="Times New Roman" w:hAnsi="Times New Roman" w:eastAsia="仿宋_GB2312" w:cs="Times New Roman"/>
                <w:sz w:val="28"/>
                <w:szCs w:val="28"/>
                <w:vertAlign w:val="baseline"/>
                <w:lang w:val="en-US" w:eastAsia="zh-CN"/>
              </w:rPr>
            </w:pPr>
          </w:p>
        </w:tc>
      </w:tr>
      <w:tr w14:paraId="5915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96" w:type="dxa"/>
            <w:vMerge w:val="continue"/>
            <w:noWrap w:val="0"/>
            <w:vAlign w:val="center"/>
          </w:tcPr>
          <w:p w14:paraId="19F1AAC8">
            <w:pPr>
              <w:jc w:val="center"/>
              <w:rPr>
                <w:rFonts w:hint="default" w:ascii="Times New Roman" w:hAnsi="Times New Roman" w:eastAsia="仿宋_GB2312" w:cs="Times New Roman"/>
                <w:sz w:val="28"/>
                <w:szCs w:val="28"/>
                <w:vertAlign w:val="baseline"/>
                <w:lang w:val="en-US" w:eastAsia="zh-CN"/>
              </w:rPr>
            </w:pPr>
          </w:p>
        </w:tc>
        <w:tc>
          <w:tcPr>
            <w:tcW w:w="1470" w:type="dxa"/>
            <w:noWrap w:val="0"/>
            <w:vAlign w:val="center"/>
          </w:tcPr>
          <w:p w14:paraId="04126444">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办理结果</w:t>
            </w:r>
          </w:p>
        </w:tc>
        <w:tc>
          <w:tcPr>
            <w:tcW w:w="1155" w:type="dxa"/>
            <w:noWrap w:val="0"/>
            <w:vAlign w:val="center"/>
          </w:tcPr>
          <w:p w14:paraId="63158CBB">
            <w:pPr>
              <w:jc w:val="center"/>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满意</w:t>
            </w:r>
          </w:p>
        </w:tc>
        <w:tc>
          <w:tcPr>
            <w:tcW w:w="1095" w:type="dxa"/>
            <w:gridSpan w:val="2"/>
            <w:noWrap w:val="0"/>
            <w:vAlign w:val="center"/>
          </w:tcPr>
          <w:p w14:paraId="719CC3AC">
            <w:pPr>
              <w:jc w:val="center"/>
              <w:rPr>
                <w:rFonts w:hint="default" w:ascii="Times New Roman" w:hAnsi="Times New Roman" w:eastAsia="仿宋_GB2312" w:cs="Times New Roman"/>
                <w:kern w:val="2"/>
                <w:sz w:val="28"/>
                <w:szCs w:val="28"/>
                <w:vertAlign w:val="baseline"/>
                <w:lang w:val="en-US" w:eastAsia="zh-CN" w:bidi="ar-SA"/>
              </w:rPr>
            </w:pPr>
          </w:p>
        </w:tc>
        <w:tc>
          <w:tcPr>
            <w:tcW w:w="1410" w:type="dxa"/>
            <w:noWrap w:val="0"/>
            <w:vAlign w:val="center"/>
          </w:tcPr>
          <w:p w14:paraId="707F42F1">
            <w:pPr>
              <w:jc w:val="center"/>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基本满意</w:t>
            </w:r>
          </w:p>
        </w:tc>
        <w:tc>
          <w:tcPr>
            <w:tcW w:w="945" w:type="dxa"/>
            <w:gridSpan w:val="2"/>
            <w:noWrap w:val="0"/>
            <w:vAlign w:val="center"/>
          </w:tcPr>
          <w:p w14:paraId="62F66640">
            <w:pPr>
              <w:jc w:val="center"/>
              <w:rPr>
                <w:rFonts w:hint="default" w:ascii="Times New Roman" w:hAnsi="Times New Roman" w:eastAsia="仿宋_GB2312" w:cs="Times New Roman"/>
                <w:kern w:val="2"/>
                <w:sz w:val="28"/>
                <w:szCs w:val="28"/>
                <w:vertAlign w:val="baseline"/>
                <w:lang w:val="en-US" w:eastAsia="zh-CN" w:bidi="ar-SA"/>
              </w:rPr>
            </w:pPr>
          </w:p>
        </w:tc>
        <w:tc>
          <w:tcPr>
            <w:tcW w:w="1115" w:type="dxa"/>
            <w:noWrap w:val="0"/>
            <w:vAlign w:val="center"/>
          </w:tcPr>
          <w:p w14:paraId="3D9C6A9E">
            <w:pPr>
              <w:jc w:val="center"/>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不满意</w:t>
            </w:r>
          </w:p>
        </w:tc>
        <w:tc>
          <w:tcPr>
            <w:tcW w:w="1150" w:type="dxa"/>
            <w:noWrap w:val="0"/>
            <w:vAlign w:val="center"/>
          </w:tcPr>
          <w:p w14:paraId="4D174D52">
            <w:pPr>
              <w:jc w:val="center"/>
              <w:rPr>
                <w:rFonts w:hint="default" w:ascii="Times New Roman" w:hAnsi="Times New Roman" w:eastAsia="仿宋_GB2312" w:cs="Times New Roman"/>
                <w:sz w:val="28"/>
                <w:szCs w:val="28"/>
                <w:vertAlign w:val="baseline"/>
                <w:lang w:val="en-US" w:eastAsia="zh-CN"/>
              </w:rPr>
            </w:pPr>
          </w:p>
        </w:tc>
      </w:tr>
      <w:tr w14:paraId="44F2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496" w:type="dxa"/>
            <w:vMerge w:val="continue"/>
            <w:noWrap w:val="0"/>
            <w:vAlign w:val="center"/>
          </w:tcPr>
          <w:p w14:paraId="15DD7392">
            <w:pPr>
              <w:jc w:val="center"/>
              <w:rPr>
                <w:rFonts w:hint="default" w:ascii="Times New Roman" w:hAnsi="Times New Roman" w:eastAsia="仿宋_GB2312" w:cs="Times New Roman"/>
                <w:sz w:val="28"/>
                <w:szCs w:val="28"/>
                <w:vertAlign w:val="baseline"/>
                <w:lang w:val="en-US" w:eastAsia="zh-CN"/>
              </w:rPr>
            </w:pPr>
          </w:p>
        </w:tc>
        <w:tc>
          <w:tcPr>
            <w:tcW w:w="8340" w:type="dxa"/>
            <w:gridSpan w:val="9"/>
            <w:noWrap w:val="0"/>
            <w:vAlign w:val="top"/>
          </w:tcPr>
          <w:p w14:paraId="4CD9BAD7">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意见建议</w:t>
            </w:r>
            <w:r>
              <w:rPr>
                <w:rFonts w:hint="eastAsia" w:ascii="Times New Roman" w:hAnsi="Times New Roman" w:eastAsia="仿宋_GB2312" w:cs="Times New Roman"/>
                <w:sz w:val="28"/>
                <w:szCs w:val="28"/>
                <w:vertAlign w:val="baseline"/>
                <w:lang w:val="en-US" w:eastAsia="zh-CN"/>
              </w:rPr>
              <w:t>：</w:t>
            </w:r>
          </w:p>
          <w:p w14:paraId="3498F9E3">
            <w:pPr>
              <w:pStyle w:val="2"/>
              <w:ind w:left="0" w:leftChars="0" w:firstLine="0" w:firstLineChars="0"/>
              <w:rPr>
                <w:rFonts w:hint="default" w:ascii="Times New Roman" w:hAnsi="Times New Roman" w:eastAsia="仿宋_GB2312" w:cs="Times New Roman"/>
                <w:sz w:val="28"/>
                <w:szCs w:val="28"/>
                <w:vertAlign w:val="baseline"/>
                <w:lang w:val="en-US" w:eastAsia="zh-CN"/>
              </w:rPr>
            </w:pPr>
          </w:p>
          <w:p w14:paraId="3B121CA5">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提案者签名：</w:t>
            </w:r>
          </w:p>
          <w:p w14:paraId="047B0259">
            <w:pPr>
              <w:jc w:val="both"/>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年   月   日</w:t>
            </w:r>
          </w:p>
        </w:tc>
      </w:tr>
    </w:tbl>
    <w:p w14:paraId="4FBCE4DD">
      <w:pPr>
        <w:pStyle w:val="4"/>
        <w:keepNext w:val="0"/>
        <w:keepLines w:val="0"/>
        <w:pageBreakBefore w:val="0"/>
        <w:widowControl w:val="0"/>
        <w:tabs>
          <w:tab w:val="left" w:pos="1260"/>
          <w:tab w:val="left" w:pos="4860"/>
          <w:tab w:val="left" w:pos="8280"/>
        </w:tabs>
        <w:kinsoku/>
        <w:wordWrap/>
        <w:overflowPunct/>
        <w:topLinePunct w:val="0"/>
        <w:autoSpaceDE/>
        <w:autoSpaceDN/>
        <w:bidi w:val="0"/>
        <w:adjustRightInd/>
        <w:snapToGrid/>
        <w:spacing w:line="420" w:lineRule="exact"/>
        <w:ind w:left="0" w:leftChars="0" w:firstLine="560" w:firstLineChars="200"/>
        <w:textAlignment w:val="auto"/>
      </w:pPr>
      <w:r>
        <w:rPr>
          <w:rFonts w:hint="default" w:ascii="Times New Roman" w:hAnsi="Times New Roman" w:eastAsia="仿宋_GB2312" w:cs="Times New Roman"/>
          <w:sz w:val="28"/>
          <w:szCs w:val="28"/>
          <w:lang w:val="en-US" w:eastAsia="zh-CN"/>
        </w:rPr>
        <w:t>备注</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1.办理结果分类标准：对已经解决、采纳或部分采纳的，标注为“A1”；对本年度内能基本解决的，标注为“A2”；对已有规定的，标注“A3”。对所提问题已列入近期工作计划，三年内能够基本解决的，标注“B1”；对已列入规划、有解决问题的路线图和时间表的，标注“B2”。对暂时难以解决，但是拟在工作中研究参考的，标注“C1”；对因法律和政策的规定或者目前条件不具备确实无法解决的，标注“C2”。2.委员意见建议须本人填写并签名</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3.填写完成后，承办单位保留一份存档，一份报</w:t>
      </w:r>
      <w:r>
        <w:rPr>
          <w:rFonts w:hint="eastAsia" w:ascii="Times New Roman" w:hAnsi="Times New Roman" w:eastAsia="仿宋_GB2312" w:cs="Times New Roman"/>
          <w:sz w:val="28"/>
          <w:szCs w:val="28"/>
          <w:lang w:val="en-US" w:eastAsia="zh-CN"/>
        </w:rPr>
        <w:t>区政协提案委，</w:t>
      </w:r>
      <w:r>
        <w:rPr>
          <w:rFonts w:hint="default" w:ascii="Times New Roman" w:hAnsi="Times New Roman" w:eastAsia="仿宋_GB2312" w:cs="Times New Roman"/>
          <w:sz w:val="28"/>
          <w:szCs w:val="28"/>
          <w:lang w:val="en-US" w:eastAsia="zh-CN"/>
        </w:rPr>
        <w:t>一份报</w:t>
      </w:r>
      <w:r>
        <w:rPr>
          <w:rFonts w:hint="eastAsia" w:ascii="Times New Roman" w:hAnsi="Times New Roman" w:eastAsia="仿宋_GB2312" w:cs="Times New Roman"/>
          <w:sz w:val="28"/>
          <w:szCs w:val="28"/>
          <w:lang w:val="en-US" w:eastAsia="zh-CN"/>
        </w:rPr>
        <w:t>区政府督查室</w:t>
      </w:r>
      <w:r>
        <w:rPr>
          <w:rFonts w:hint="default" w:ascii="Times New Roman" w:hAnsi="Times New Roman" w:eastAsia="仿宋_GB2312" w:cs="Times New Roman"/>
          <w:sz w:val="28"/>
          <w:szCs w:val="28"/>
          <w:lang w:val="en-US" w:eastAsia="zh-CN"/>
        </w:rPr>
        <w:t>。</w:t>
      </w:r>
    </w:p>
    <w:sectPr>
      <w:footerReference r:id="rId3" w:type="default"/>
      <w:pgSz w:w="11906" w:h="16839"/>
      <w:pgMar w:top="2098" w:right="1474" w:bottom="1984" w:left="1587" w:header="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6473">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FB2AA">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AFB2AA">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B7F87"/>
    <w:rsid w:val="384B7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_GB2312" w:cstheme="minorBidi"/>
      <w:kern w:val="2"/>
      <w:sz w:val="32"/>
      <w:szCs w:val="3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before="100" w:beforeAutospacing="1"/>
      <w:ind w:firstLine="420" w:firstLineChars="100"/>
    </w:pPr>
  </w:style>
  <w:style w:type="paragraph" w:styleId="3">
    <w:name w:val="Body Text"/>
    <w:basedOn w:val="1"/>
    <w:next w:val="2"/>
    <w:qFormat/>
    <w:uiPriority w:val="0"/>
    <w:pPr>
      <w:spacing w:after="120"/>
    </w:pPr>
  </w:style>
  <w:style w:type="paragraph" w:styleId="4">
    <w:name w:val="Normal Indent"/>
    <w:basedOn w:val="1"/>
    <w:next w:val="1"/>
    <w:qFormat/>
    <w:uiPriority w:val="99"/>
    <w:pPr>
      <w:ind w:firstLine="420"/>
    </w:pPr>
    <w:rPr>
      <w:rFonts w:cs="Times New Roman"/>
      <w:szCs w:val="20"/>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2025-11-03T09:45:00Z</dcterms:created>
  <dc:creator>София</dc:creator>
  <cp:lastModifiedBy>София</cp:lastModifiedBy>
  <dcterms:modified xsi:type="dcterms:W3CDTF">2025-11-03T09:46:19Z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06F1CDC60D3A4245BA1CA4D133E04925_11</vt:lpwstr>
  </property>
  <property fmtid="{D5CDD505-2E9C-101B-9397-08002B2CF9AE}" pid="4" name="KSOTemplateDocerSaveRecord">
    <vt:lpwstr>eyJoZGlkIjoiN2E2OGI3MWE4MmU0MWM1NGE0NDE2ZTk2Yjc1ZWRkYWUiLCJ1c2VySWQiOiI0NTE4NzQwMDAifQ==</vt:lpwstr>
  </property>
</Properties>
</file>