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43" w:rsidRDefault="0005701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昌江区鲇鱼山镇中心卫生院</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年度决算</w:t>
      </w:r>
    </w:p>
    <w:p w:rsidR="00B34F43" w:rsidRDefault="00B34F43">
      <w:pPr>
        <w:spacing w:line="600" w:lineRule="exact"/>
        <w:jc w:val="center"/>
        <w:rPr>
          <w:rFonts w:ascii="黑体" w:eastAsia="黑体"/>
          <w:sz w:val="32"/>
          <w:szCs w:val="32"/>
        </w:rPr>
      </w:pPr>
    </w:p>
    <w:p w:rsidR="00B34F43" w:rsidRDefault="0005701B">
      <w:pPr>
        <w:spacing w:line="600" w:lineRule="exact"/>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 xml:space="preserve">    </w:t>
      </w:r>
      <w:r>
        <w:rPr>
          <w:rFonts w:ascii="黑体" w:eastAsia="黑体" w:hAnsi="黑体" w:cs="黑体" w:hint="eastAsia"/>
          <w:sz w:val="32"/>
          <w:szCs w:val="32"/>
        </w:rPr>
        <w:t>录</w:t>
      </w:r>
    </w:p>
    <w:p w:rsidR="00B34F43" w:rsidRDefault="00B34F43">
      <w:pPr>
        <w:widowControl/>
        <w:spacing w:line="600" w:lineRule="exact"/>
        <w:ind w:firstLine="640"/>
        <w:jc w:val="left"/>
        <w:rPr>
          <w:rFonts w:ascii="仿宋_GB2312" w:eastAsia="仿宋_GB2312"/>
          <w:sz w:val="32"/>
          <w:szCs w:val="32"/>
        </w:rPr>
      </w:pPr>
    </w:p>
    <w:p w:rsidR="00B34F43" w:rsidRDefault="0005701B">
      <w:pPr>
        <w:widowControl/>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第一部分</w:t>
      </w:r>
      <w:r>
        <w:rPr>
          <w:rFonts w:ascii="黑体" w:eastAsia="黑体" w:hAnsi="黑体" w:cs="黑体" w:hint="eastAsia"/>
          <w:bCs/>
          <w:sz w:val="32"/>
          <w:szCs w:val="32"/>
        </w:rPr>
        <w:t xml:space="preserve">  </w:t>
      </w:r>
      <w:r>
        <w:rPr>
          <w:rFonts w:ascii="黑体" w:eastAsia="黑体" w:hAnsi="黑体" w:cs="黑体" w:hint="eastAsia"/>
          <w:bCs/>
          <w:sz w:val="32"/>
          <w:szCs w:val="32"/>
        </w:rPr>
        <w:t>昌江区鲇鱼山镇中心卫生院概况</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仿宋_GB2312" w:hint="eastAsia"/>
          <w:sz w:val="32"/>
          <w:szCs w:val="32"/>
        </w:rPr>
        <w:t>单位</w:t>
      </w:r>
      <w:r>
        <w:rPr>
          <w:rFonts w:ascii="仿宋_GB2312" w:eastAsia="仿宋_GB2312" w:hAnsi="仿宋_GB2312" w:hint="eastAsia"/>
          <w:sz w:val="32"/>
          <w:szCs w:val="32"/>
        </w:rPr>
        <w:t>主要职责</w:t>
      </w:r>
    </w:p>
    <w:p w:rsidR="00B34F43" w:rsidRDefault="0005701B">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二、</w:t>
      </w:r>
      <w:r>
        <w:rPr>
          <w:rFonts w:ascii="仿宋_GB2312" w:eastAsia="仿宋_GB2312" w:hAnsi="仿宋_GB2312" w:cs="宋体" w:hint="eastAsia"/>
          <w:kern w:val="0"/>
          <w:sz w:val="32"/>
          <w:szCs w:val="32"/>
        </w:rPr>
        <w:t>单位</w:t>
      </w:r>
      <w:r>
        <w:rPr>
          <w:rFonts w:ascii="仿宋_GB2312" w:eastAsia="仿宋_GB2312" w:hAnsi="仿宋_GB2312" w:cs="宋体" w:hint="eastAsia"/>
          <w:kern w:val="0"/>
          <w:sz w:val="32"/>
          <w:szCs w:val="32"/>
        </w:rPr>
        <w:t>基本情况</w:t>
      </w:r>
    </w:p>
    <w:p w:rsidR="00B34F43" w:rsidRDefault="0005701B">
      <w:pPr>
        <w:widowControl/>
        <w:spacing w:line="600" w:lineRule="exact"/>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w:t>
      </w:r>
      <w:r>
        <w:rPr>
          <w:rFonts w:ascii="黑体" w:eastAsia="黑体" w:hAnsi="黑体" w:hint="eastAsia"/>
          <w:sz w:val="32"/>
          <w:szCs w:val="32"/>
        </w:rPr>
        <w:t>2</w:t>
      </w:r>
      <w:r>
        <w:rPr>
          <w:rFonts w:ascii="黑体" w:eastAsia="黑体" w:hAnsi="黑体" w:hint="eastAsia"/>
          <w:sz w:val="32"/>
          <w:szCs w:val="32"/>
        </w:rPr>
        <w:t>年度</w:t>
      </w:r>
      <w:r>
        <w:rPr>
          <w:rFonts w:ascii="黑体" w:eastAsia="黑体" w:hAnsi="黑体" w:hint="eastAsia"/>
          <w:sz w:val="32"/>
          <w:szCs w:val="32"/>
        </w:rPr>
        <w:t>单位</w:t>
      </w:r>
      <w:r>
        <w:rPr>
          <w:rFonts w:ascii="黑体" w:eastAsia="黑体" w:hAnsi="黑体" w:hint="eastAsia"/>
          <w:sz w:val="32"/>
          <w:szCs w:val="32"/>
        </w:rPr>
        <w:t>决算表</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一、收入支出决算总表</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二、收入决算表</w:t>
      </w:r>
    </w:p>
    <w:p w:rsidR="00B34F43" w:rsidRDefault="0005701B">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三、支出决算表</w:t>
      </w:r>
    </w:p>
    <w:p w:rsidR="00B34F43" w:rsidRDefault="0005701B">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四、财政拨款收入支出决算总表</w:t>
      </w:r>
    </w:p>
    <w:p w:rsidR="00B34F43" w:rsidRDefault="0005701B">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五、一般公共预算财政拨款支出决算表</w:t>
      </w:r>
    </w:p>
    <w:p w:rsidR="00B34F43" w:rsidRDefault="0005701B">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六、一般公共预算财政拨款基本支出决算表</w:t>
      </w:r>
    </w:p>
    <w:p w:rsidR="00B34F43" w:rsidRDefault="0005701B">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七、</w:t>
      </w:r>
      <w:r>
        <w:rPr>
          <w:rFonts w:ascii="仿宋_GB2312" w:eastAsia="仿宋_GB2312" w:hAnsi="仿宋_GB2312" w:cs="宋体" w:hint="eastAsia"/>
          <w:kern w:val="0"/>
          <w:sz w:val="32"/>
          <w:szCs w:val="32"/>
        </w:rPr>
        <w:t>政府性基金预算财政拨款收入支出决算表</w:t>
      </w:r>
    </w:p>
    <w:p w:rsidR="00B34F43" w:rsidRDefault="0005701B">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八、国有资本经营预算财政拨款支出决算表</w:t>
      </w:r>
    </w:p>
    <w:p w:rsidR="00B34F43" w:rsidRDefault="0005701B">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九、</w:t>
      </w:r>
      <w:r>
        <w:rPr>
          <w:rFonts w:ascii="仿宋_GB2312" w:eastAsia="仿宋_GB2312" w:hAnsi="仿宋_GB2312" w:cs="宋体" w:hint="eastAsia"/>
          <w:kern w:val="0"/>
          <w:sz w:val="32"/>
          <w:szCs w:val="32"/>
        </w:rPr>
        <w:t>财政拨款“三公”经费支出决算表</w:t>
      </w:r>
    </w:p>
    <w:p w:rsidR="00B34F43" w:rsidRDefault="0005701B">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十</w:t>
      </w:r>
      <w:r>
        <w:rPr>
          <w:rFonts w:ascii="仿宋_GB2312" w:eastAsia="仿宋_GB2312" w:hAnsi="仿宋_GB2312" w:cs="宋体" w:hint="eastAsia"/>
          <w:kern w:val="0"/>
          <w:sz w:val="32"/>
          <w:szCs w:val="32"/>
        </w:rPr>
        <w:t>、国有资产占用情况表</w:t>
      </w:r>
    </w:p>
    <w:p w:rsidR="00B34F43" w:rsidRDefault="0005701B">
      <w:pPr>
        <w:widowControl/>
        <w:spacing w:line="60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202</w:t>
      </w:r>
      <w:r>
        <w:rPr>
          <w:rFonts w:ascii="黑体" w:eastAsia="黑体" w:hAnsi="黑体" w:hint="eastAsia"/>
          <w:sz w:val="32"/>
          <w:szCs w:val="32"/>
        </w:rPr>
        <w:t>2</w:t>
      </w:r>
      <w:r>
        <w:rPr>
          <w:rFonts w:ascii="黑体" w:eastAsia="黑体" w:hAnsi="黑体" w:hint="eastAsia"/>
          <w:sz w:val="32"/>
          <w:szCs w:val="32"/>
        </w:rPr>
        <w:t>年度</w:t>
      </w:r>
      <w:r>
        <w:rPr>
          <w:rFonts w:ascii="黑体" w:eastAsia="黑体" w:hAnsi="黑体" w:hint="eastAsia"/>
          <w:sz w:val="32"/>
          <w:szCs w:val="32"/>
        </w:rPr>
        <w:t>单位</w:t>
      </w:r>
      <w:r>
        <w:rPr>
          <w:rFonts w:ascii="黑体" w:eastAsia="黑体" w:hAnsi="黑体" w:hint="eastAsia"/>
          <w:sz w:val="32"/>
          <w:szCs w:val="32"/>
        </w:rPr>
        <w:t>决算情况说明</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一、收入决算情况说明</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二、支出决算情况说明</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三、财政拨款支出决算情况说明</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四、一般公共预算财政拨款基本支出决算情况说明</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五、财政拨款“三公”经费支出决算情况说明</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六、机关运行经费支出情况说明</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lastRenderedPageBreak/>
        <w:t>七、政府采购支出情况说明</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八、国有资产占用情况说明</w:t>
      </w:r>
    </w:p>
    <w:p w:rsidR="00B34F43" w:rsidRDefault="0005701B">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九、预算绩效情况说明</w:t>
      </w:r>
    </w:p>
    <w:p w:rsidR="00B34F43" w:rsidRDefault="0005701B">
      <w:pPr>
        <w:widowControl/>
        <w:spacing w:line="600" w:lineRule="exact"/>
        <w:ind w:firstLineChars="200" w:firstLine="640"/>
        <w:rPr>
          <w:rFonts w:ascii="仿宋_GB2312" w:eastAsia="仿宋_GB2312" w:hAnsi="仿宋_GB2312"/>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B34F43" w:rsidRDefault="0005701B">
      <w:pPr>
        <w:widowControl/>
        <w:spacing w:line="600" w:lineRule="exact"/>
        <w:jc w:val="center"/>
        <w:rPr>
          <w:rFonts w:ascii="宋体" w:hAnsi="宋体"/>
          <w:b/>
          <w:sz w:val="32"/>
          <w:szCs w:val="32"/>
        </w:rPr>
      </w:pPr>
      <w:r>
        <w:rPr>
          <w:rFonts w:ascii="宋体" w:hAnsi="宋体" w:hint="eastAsia"/>
          <w:b/>
          <w:sz w:val="32"/>
          <w:szCs w:val="32"/>
        </w:rPr>
        <w:br w:type="page"/>
      </w:r>
    </w:p>
    <w:p w:rsidR="00B34F43" w:rsidRDefault="0005701B">
      <w:pPr>
        <w:widowControl/>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第一部分</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昌江区鲇鱼山镇中心卫生院概况</w:t>
      </w:r>
    </w:p>
    <w:p w:rsidR="00B34F43" w:rsidRDefault="00B34F43">
      <w:pPr>
        <w:spacing w:line="600" w:lineRule="exact"/>
        <w:ind w:firstLine="630"/>
        <w:jc w:val="center"/>
        <w:rPr>
          <w:sz w:val="32"/>
          <w:szCs w:val="32"/>
        </w:rPr>
      </w:pPr>
    </w:p>
    <w:p w:rsidR="00B34F43" w:rsidRDefault="0005701B">
      <w:pPr>
        <w:spacing w:line="600" w:lineRule="exact"/>
        <w:ind w:firstLine="63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单位</w:t>
      </w:r>
      <w:r>
        <w:rPr>
          <w:rFonts w:ascii="黑体" w:eastAsia="黑体" w:hAnsi="黑体" w:hint="eastAsia"/>
          <w:sz w:val="32"/>
          <w:szCs w:val="32"/>
        </w:rPr>
        <w:t>主要职</w:t>
      </w:r>
      <w:r>
        <w:rPr>
          <w:rFonts w:ascii="黑体" w:eastAsia="黑体" w:hAnsi="黑体" w:hint="eastAsia"/>
          <w:sz w:val="32"/>
          <w:szCs w:val="32"/>
        </w:rPr>
        <w:t>责</w:t>
      </w:r>
    </w:p>
    <w:p w:rsidR="00B34F43" w:rsidRPr="00793B49" w:rsidRDefault="0005701B">
      <w:pPr>
        <w:spacing w:line="600" w:lineRule="exact"/>
        <w:ind w:firstLine="630"/>
        <w:rPr>
          <w:rFonts w:ascii="仿宋_GB2312" w:eastAsia="仿宋_GB2312" w:hAnsi="仿宋_GB2312"/>
          <w:sz w:val="32"/>
          <w:szCs w:val="32"/>
        </w:rPr>
      </w:pPr>
      <w:r w:rsidRPr="00793B49">
        <w:rPr>
          <w:rFonts w:ascii="仿宋_GB2312" w:eastAsia="仿宋_GB2312" w:hAnsi="仿宋_GB2312" w:hint="eastAsia"/>
          <w:sz w:val="32"/>
          <w:szCs w:val="32"/>
        </w:rPr>
        <w:t>（一）</w:t>
      </w:r>
      <w:r w:rsidRPr="00793B49">
        <w:rPr>
          <w:rFonts w:ascii="仿宋_GB2312" w:eastAsia="仿宋_GB2312" w:hAnsi="仿宋_GB2312" w:hint="eastAsia"/>
          <w:sz w:val="32"/>
          <w:szCs w:val="32"/>
        </w:rPr>
        <w:t>为人民身体健康提供医疗与预防保健服务；</w:t>
      </w:r>
    </w:p>
    <w:p w:rsidR="00B34F43" w:rsidRPr="00793B49" w:rsidRDefault="0005701B">
      <w:pPr>
        <w:spacing w:line="600" w:lineRule="exact"/>
        <w:ind w:firstLine="630"/>
        <w:rPr>
          <w:rFonts w:ascii="仿宋_GB2312" w:eastAsia="仿宋_GB2312" w:hAnsi="仿宋_GB2312"/>
          <w:sz w:val="32"/>
          <w:szCs w:val="32"/>
        </w:rPr>
      </w:pPr>
      <w:r w:rsidRPr="00793B49">
        <w:rPr>
          <w:rFonts w:ascii="仿宋_GB2312" w:eastAsia="仿宋_GB2312" w:hAnsi="仿宋_GB2312" w:hint="eastAsia"/>
          <w:sz w:val="32"/>
          <w:szCs w:val="32"/>
        </w:rPr>
        <w:t>（二）</w:t>
      </w:r>
      <w:r w:rsidRPr="00793B49">
        <w:rPr>
          <w:rFonts w:ascii="仿宋_GB2312" w:eastAsia="仿宋_GB2312" w:hAnsi="仿宋_GB2312" w:hint="eastAsia"/>
          <w:sz w:val="32"/>
          <w:szCs w:val="32"/>
        </w:rPr>
        <w:t>医疗常见病、多发病护理、预防保健；</w:t>
      </w:r>
    </w:p>
    <w:p w:rsidR="00B34F43" w:rsidRPr="00793B49" w:rsidRDefault="0005701B">
      <w:pPr>
        <w:spacing w:line="600" w:lineRule="exact"/>
        <w:ind w:firstLine="630"/>
        <w:rPr>
          <w:rFonts w:ascii="仿宋_GB2312" w:eastAsia="仿宋_GB2312" w:hAnsi="仿宋_GB2312"/>
          <w:sz w:val="32"/>
          <w:szCs w:val="32"/>
        </w:rPr>
      </w:pPr>
      <w:r w:rsidRPr="00793B49">
        <w:rPr>
          <w:rFonts w:ascii="仿宋_GB2312" w:eastAsia="仿宋_GB2312" w:hAnsi="仿宋_GB2312" w:hint="eastAsia"/>
          <w:sz w:val="32"/>
          <w:szCs w:val="32"/>
        </w:rPr>
        <w:t>（</w:t>
      </w:r>
      <w:r w:rsidRPr="00793B49">
        <w:rPr>
          <w:rFonts w:ascii="仿宋_GB2312" w:eastAsia="仿宋_GB2312" w:hAnsi="仿宋_GB2312" w:hint="eastAsia"/>
          <w:sz w:val="32"/>
          <w:szCs w:val="32"/>
        </w:rPr>
        <w:t>三）卫生技术人员培训、卫生监督与卫生信息管理。</w:t>
      </w:r>
    </w:p>
    <w:p w:rsidR="00B34F43" w:rsidRPr="00793B49" w:rsidRDefault="0005701B">
      <w:pPr>
        <w:spacing w:line="600" w:lineRule="exact"/>
        <w:ind w:firstLine="630"/>
        <w:rPr>
          <w:rFonts w:ascii="黑体" w:eastAsia="黑体" w:hAnsi="黑体"/>
          <w:sz w:val="32"/>
          <w:szCs w:val="32"/>
        </w:rPr>
      </w:pPr>
      <w:r w:rsidRPr="00793B49">
        <w:rPr>
          <w:rFonts w:ascii="黑体" w:eastAsia="黑体" w:hAnsi="黑体" w:hint="eastAsia"/>
          <w:sz w:val="32"/>
          <w:szCs w:val="32"/>
        </w:rPr>
        <w:t>二、</w:t>
      </w:r>
      <w:r w:rsidRPr="00793B49">
        <w:rPr>
          <w:rFonts w:ascii="黑体" w:eastAsia="黑体" w:hAnsi="黑体" w:hint="eastAsia"/>
          <w:sz w:val="32"/>
          <w:szCs w:val="32"/>
        </w:rPr>
        <w:t>单位</w:t>
      </w:r>
      <w:r w:rsidRPr="00793B49">
        <w:rPr>
          <w:rFonts w:ascii="黑体" w:eastAsia="黑体" w:hAnsi="黑体" w:hint="eastAsia"/>
          <w:sz w:val="32"/>
          <w:szCs w:val="32"/>
        </w:rPr>
        <w:t>基本情况</w:t>
      </w:r>
    </w:p>
    <w:p w:rsidR="00B34F43" w:rsidRPr="00793B49" w:rsidRDefault="0005701B">
      <w:pPr>
        <w:spacing w:line="600" w:lineRule="exact"/>
        <w:ind w:firstLine="630"/>
        <w:rPr>
          <w:rFonts w:ascii="仿宋_GB2312" w:eastAsia="仿宋_GB2312" w:hAnsi="仿宋_GB2312"/>
          <w:sz w:val="32"/>
          <w:szCs w:val="32"/>
        </w:rPr>
      </w:pPr>
      <w:r w:rsidRPr="00793B49">
        <w:rPr>
          <w:rFonts w:ascii="仿宋_GB2312" w:eastAsia="仿宋_GB2312" w:hAnsi="仿宋_GB2312" w:hint="eastAsia"/>
          <w:sz w:val="32"/>
          <w:szCs w:val="32"/>
        </w:rPr>
        <w:t>本单位设立</w:t>
      </w:r>
      <w:r w:rsidRPr="00793B49">
        <w:rPr>
          <w:rFonts w:ascii="仿宋_GB2312" w:eastAsia="仿宋_GB2312" w:hAnsi="仿宋_GB2312" w:hint="eastAsia"/>
          <w:sz w:val="32"/>
          <w:szCs w:val="32"/>
        </w:rPr>
        <w:t>11</w:t>
      </w:r>
      <w:r w:rsidRPr="00793B49">
        <w:rPr>
          <w:rFonts w:ascii="仿宋_GB2312" w:eastAsia="仿宋_GB2312" w:hAnsi="仿宋_GB2312" w:hint="eastAsia"/>
          <w:sz w:val="32"/>
          <w:szCs w:val="32"/>
        </w:rPr>
        <w:t>个内设机构，分别是</w:t>
      </w:r>
      <w:r w:rsidRPr="00793B49">
        <w:rPr>
          <w:rFonts w:ascii="仿宋_GB2312" w:eastAsia="仿宋_GB2312" w:hAnsi="仿宋_GB2312" w:hint="eastAsia"/>
          <w:sz w:val="32"/>
          <w:szCs w:val="32"/>
        </w:rPr>
        <w:t>内科、外科、妇产科、儿科、眼科、耳鼻咽喉科、口腔科、医学检验科、中医科、康复科、预防保健科。</w:t>
      </w:r>
    </w:p>
    <w:p w:rsidR="00B34F43" w:rsidRPr="00793B49" w:rsidRDefault="0005701B">
      <w:pPr>
        <w:spacing w:line="600" w:lineRule="exact"/>
        <w:ind w:firstLine="630"/>
        <w:rPr>
          <w:rFonts w:ascii="仿宋_GB2312" w:eastAsia="仿宋_GB2312" w:hAnsi="仿宋_GB2312"/>
          <w:sz w:val="32"/>
          <w:szCs w:val="32"/>
        </w:rPr>
      </w:pPr>
      <w:r w:rsidRPr="00793B49">
        <w:rPr>
          <w:rFonts w:ascii="仿宋_GB2312" w:eastAsia="仿宋_GB2312" w:hAnsi="仿宋_GB2312" w:hint="eastAsia"/>
          <w:sz w:val="32"/>
          <w:szCs w:val="32"/>
        </w:rPr>
        <w:t>本</w:t>
      </w:r>
      <w:r w:rsidRPr="00793B49">
        <w:rPr>
          <w:rFonts w:ascii="仿宋_GB2312" w:eastAsia="仿宋_GB2312" w:hAnsi="仿宋_GB2312" w:hint="eastAsia"/>
          <w:sz w:val="32"/>
          <w:szCs w:val="32"/>
        </w:rPr>
        <w:t>单位</w:t>
      </w:r>
      <w:r w:rsidRPr="00793B49">
        <w:rPr>
          <w:rFonts w:ascii="仿宋_GB2312" w:eastAsia="仿宋_GB2312" w:hAnsi="仿宋_GB2312" w:hint="eastAsia"/>
          <w:sz w:val="32"/>
          <w:szCs w:val="32"/>
        </w:rPr>
        <w:t>202</w:t>
      </w:r>
      <w:r w:rsidRPr="00793B49">
        <w:rPr>
          <w:rFonts w:ascii="仿宋_GB2312" w:eastAsia="仿宋_GB2312" w:hAnsi="仿宋_GB2312" w:hint="eastAsia"/>
          <w:sz w:val="32"/>
          <w:szCs w:val="32"/>
        </w:rPr>
        <w:t>2</w:t>
      </w:r>
      <w:r w:rsidRPr="00793B49">
        <w:rPr>
          <w:rFonts w:ascii="仿宋_GB2312" w:eastAsia="仿宋_GB2312" w:hAnsi="仿宋_GB2312" w:hint="eastAsia"/>
          <w:sz w:val="32"/>
          <w:szCs w:val="32"/>
        </w:rPr>
        <w:t>年年末实有人数</w:t>
      </w:r>
      <w:r w:rsidRPr="00793B49">
        <w:rPr>
          <w:rFonts w:ascii="仿宋_GB2312" w:eastAsia="仿宋_GB2312" w:hAnsi="仿宋_GB2312" w:hint="eastAsia"/>
          <w:sz w:val="32"/>
          <w:szCs w:val="32"/>
        </w:rPr>
        <w:t>107</w:t>
      </w:r>
      <w:r w:rsidRPr="00793B49">
        <w:rPr>
          <w:rFonts w:ascii="仿宋_GB2312" w:eastAsia="仿宋_GB2312" w:hAnsi="仿宋_GB2312" w:hint="eastAsia"/>
          <w:sz w:val="32"/>
          <w:szCs w:val="32"/>
        </w:rPr>
        <w:t>人，其中在职人员</w:t>
      </w:r>
      <w:r w:rsidRPr="00793B49">
        <w:rPr>
          <w:rFonts w:ascii="仿宋_GB2312" w:eastAsia="仿宋_GB2312" w:hAnsi="仿宋_GB2312" w:hint="eastAsia"/>
          <w:sz w:val="32"/>
          <w:szCs w:val="32"/>
        </w:rPr>
        <w:t>3</w:t>
      </w:r>
      <w:bookmarkStart w:id="0" w:name="_GoBack"/>
      <w:bookmarkEnd w:id="0"/>
      <w:r w:rsidRPr="00793B49">
        <w:rPr>
          <w:rFonts w:ascii="仿宋_GB2312" w:eastAsia="仿宋_GB2312" w:hAnsi="仿宋_GB2312" w:hint="eastAsia"/>
          <w:sz w:val="32"/>
          <w:szCs w:val="32"/>
        </w:rPr>
        <w:t>3</w:t>
      </w:r>
      <w:r w:rsidRPr="00793B49">
        <w:rPr>
          <w:rFonts w:ascii="仿宋_GB2312" w:eastAsia="仿宋_GB2312" w:hAnsi="仿宋_GB2312" w:hint="eastAsia"/>
          <w:sz w:val="32"/>
          <w:szCs w:val="32"/>
        </w:rPr>
        <w:t>人，离休人员</w:t>
      </w:r>
      <w:r w:rsidRPr="00793B49">
        <w:rPr>
          <w:rFonts w:ascii="仿宋_GB2312" w:eastAsia="仿宋_GB2312" w:hAnsi="仿宋_GB2312" w:hint="eastAsia"/>
          <w:sz w:val="32"/>
          <w:szCs w:val="32"/>
        </w:rPr>
        <w:t>0</w:t>
      </w:r>
      <w:r w:rsidRPr="00793B49">
        <w:rPr>
          <w:rFonts w:ascii="仿宋_GB2312" w:eastAsia="仿宋_GB2312" w:hAnsi="仿宋_GB2312" w:hint="eastAsia"/>
          <w:sz w:val="32"/>
          <w:szCs w:val="32"/>
        </w:rPr>
        <w:t>人，退休人员</w:t>
      </w:r>
      <w:r w:rsidRPr="00793B49">
        <w:rPr>
          <w:rFonts w:ascii="仿宋_GB2312" w:eastAsia="仿宋_GB2312" w:hAnsi="仿宋_GB2312" w:hint="eastAsia"/>
          <w:sz w:val="32"/>
          <w:szCs w:val="32"/>
        </w:rPr>
        <w:t>0</w:t>
      </w:r>
      <w:r w:rsidRPr="00793B49">
        <w:rPr>
          <w:rFonts w:ascii="仿宋_GB2312" w:eastAsia="仿宋_GB2312" w:hAnsi="仿宋_GB2312" w:hint="eastAsia"/>
          <w:sz w:val="32"/>
          <w:szCs w:val="32"/>
        </w:rPr>
        <w:t>人</w:t>
      </w:r>
      <w:r w:rsidRPr="00793B49">
        <w:rPr>
          <w:rFonts w:ascii="仿宋_GB2312" w:eastAsia="仿宋_GB2312" w:hAnsi="仿宋_GB2312" w:hint="eastAsia"/>
          <w:sz w:val="32"/>
          <w:szCs w:val="32"/>
        </w:rPr>
        <w:t>（</w:t>
      </w:r>
      <w:r w:rsidRPr="00793B49">
        <w:rPr>
          <w:rFonts w:ascii="仿宋_GB2312" w:eastAsia="仿宋_GB2312" w:hAnsi="仿宋_GB2312" w:hint="eastAsia"/>
          <w:sz w:val="32"/>
          <w:szCs w:val="32"/>
        </w:rPr>
        <w:t>不含</w:t>
      </w:r>
      <w:r w:rsidRPr="00793B49">
        <w:rPr>
          <w:rFonts w:ascii="仿宋_GB2312" w:eastAsia="仿宋_GB2312" w:hAnsi="仿宋_GB2312" w:hint="eastAsia"/>
          <w:sz w:val="32"/>
          <w:szCs w:val="32"/>
        </w:rPr>
        <w:t>由养老保险基金发放养老金的离退休人员</w:t>
      </w:r>
      <w:r w:rsidRPr="00793B49">
        <w:rPr>
          <w:rFonts w:ascii="仿宋_GB2312" w:eastAsia="仿宋_GB2312" w:hAnsi="仿宋_GB2312" w:hint="eastAsia"/>
          <w:sz w:val="32"/>
          <w:szCs w:val="32"/>
        </w:rPr>
        <w:t>）</w:t>
      </w:r>
      <w:r w:rsidRPr="00793B49">
        <w:rPr>
          <w:rFonts w:ascii="仿宋_GB2312" w:eastAsia="仿宋_GB2312" w:hAnsi="仿宋_GB2312" w:hint="eastAsia"/>
          <w:sz w:val="32"/>
          <w:szCs w:val="32"/>
        </w:rPr>
        <w:t>；年末其他人员</w:t>
      </w:r>
      <w:r w:rsidRPr="00793B49">
        <w:rPr>
          <w:rFonts w:ascii="仿宋_GB2312" w:eastAsia="仿宋_GB2312" w:hAnsi="仿宋_GB2312" w:hint="eastAsia"/>
          <w:sz w:val="32"/>
          <w:szCs w:val="32"/>
        </w:rPr>
        <w:t>65</w:t>
      </w:r>
      <w:r w:rsidRPr="00793B49">
        <w:rPr>
          <w:rFonts w:ascii="仿宋_GB2312" w:eastAsia="仿宋_GB2312" w:hAnsi="仿宋_GB2312" w:hint="eastAsia"/>
          <w:sz w:val="32"/>
          <w:szCs w:val="32"/>
        </w:rPr>
        <w:t>人；年末学生人数</w:t>
      </w:r>
      <w:r w:rsidRPr="00793B49">
        <w:rPr>
          <w:rFonts w:ascii="仿宋_GB2312" w:eastAsia="仿宋_GB2312" w:hAnsi="仿宋_GB2312" w:hint="eastAsia"/>
          <w:sz w:val="32"/>
          <w:szCs w:val="32"/>
        </w:rPr>
        <w:t>0</w:t>
      </w:r>
      <w:r w:rsidRPr="00793B49">
        <w:rPr>
          <w:rFonts w:ascii="仿宋_GB2312" w:eastAsia="仿宋_GB2312" w:hAnsi="仿宋_GB2312" w:hint="eastAsia"/>
          <w:sz w:val="32"/>
          <w:szCs w:val="32"/>
        </w:rPr>
        <w:t>人</w:t>
      </w:r>
      <w:r w:rsidRPr="00793B49">
        <w:rPr>
          <w:rFonts w:ascii="仿宋_GB2312" w:eastAsia="仿宋_GB2312" w:hAnsi="仿宋_GB2312" w:hint="eastAsia"/>
          <w:sz w:val="32"/>
          <w:szCs w:val="32"/>
        </w:rPr>
        <w:t>；</w:t>
      </w:r>
      <w:r w:rsidRPr="00793B49">
        <w:rPr>
          <w:rFonts w:ascii="仿宋_GB2312" w:eastAsia="仿宋_GB2312" w:hAnsi="仿宋_GB2312" w:hint="eastAsia"/>
          <w:sz w:val="32"/>
          <w:szCs w:val="32"/>
        </w:rPr>
        <w:t>由养老保险基金发放养老金的离退休人员</w:t>
      </w:r>
      <w:r w:rsidRPr="00793B49">
        <w:rPr>
          <w:rFonts w:ascii="仿宋_GB2312" w:eastAsia="仿宋_GB2312" w:hAnsi="仿宋_GB2312" w:hint="eastAsia"/>
          <w:sz w:val="32"/>
          <w:szCs w:val="32"/>
        </w:rPr>
        <w:t xml:space="preserve"> 9</w:t>
      </w:r>
      <w:r w:rsidRPr="00793B49">
        <w:rPr>
          <w:rFonts w:ascii="仿宋_GB2312" w:eastAsia="仿宋_GB2312" w:hAnsi="仿宋_GB2312" w:hint="eastAsia"/>
          <w:sz w:val="32"/>
          <w:szCs w:val="32"/>
        </w:rPr>
        <w:t>人</w:t>
      </w:r>
      <w:r w:rsidRPr="00793B49">
        <w:rPr>
          <w:rFonts w:ascii="仿宋_GB2312" w:eastAsia="仿宋_GB2312" w:hAnsi="仿宋_GB2312" w:hint="eastAsia"/>
          <w:sz w:val="32"/>
          <w:szCs w:val="32"/>
        </w:rPr>
        <w:t>。</w:t>
      </w:r>
    </w:p>
    <w:p w:rsidR="00B34F43" w:rsidRDefault="0005701B">
      <w:pPr>
        <w:widowControl/>
        <w:spacing w:line="600" w:lineRule="exact"/>
        <w:ind w:firstLine="640"/>
        <w:jc w:val="center"/>
        <w:rPr>
          <w:rFonts w:ascii="宋体" w:hAnsi="宋体"/>
          <w:b/>
          <w:sz w:val="32"/>
          <w:szCs w:val="32"/>
        </w:rPr>
      </w:pPr>
      <w:r>
        <w:rPr>
          <w:rFonts w:ascii="宋体" w:hAnsi="宋体" w:hint="eastAsia"/>
          <w:b/>
          <w:sz w:val="32"/>
          <w:szCs w:val="32"/>
        </w:rPr>
        <w:br w:type="page"/>
      </w:r>
    </w:p>
    <w:p w:rsidR="00B34F43" w:rsidRDefault="0005701B">
      <w:pPr>
        <w:widowControl/>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第二部分</w:t>
      </w:r>
      <w:r>
        <w:rPr>
          <w:rFonts w:ascii="方正小标宋简体" w:eastAsia="方正小标宋简体" w:hAnsi="方正小标宋简体" w:cs="方正小标宋简体" w:hint="eastAsia"/>
          <w:bCs/>
          <w:sz w:val="44"/>
          <w:szCs w:val="44"/>
        </w:rPr>
        <w:t xml:space="preserve">  202</w:t>
      </w:r>
      <w:r>
        <w:rPr>
          <w:rFonts w:ascii="方正小标宋简体" w:eastAsia="方正小标宋简体" w:hAnsi="方正小标宋简体" w:cs="方正小标宋简体" w:hint="eastAsia"/>
          <w:bCs/>
          <w:sz w:val="44"/>
          <w:szCs w:val="44"/>
        </w:rPr>
        <w:t>2</w:t>
      </w:r>
      <w:r>
        <w:rPr>
          <w:rFonts w:ascii="方正小标宋简体" w:eastAsia="方正小标宋简体" w:hAnsi="方正小标宋简体" w:cs="方正小标宋简体" w:hint="eastAsia"/>
          <w:bCs/>
          <w:sz w:val="44"/>
          <w:szCs w:val="44"/>
        </w:rPr>
        <w:t>年度</w:t>
      </w:r>
      <w:r>
        <w:rPr>
          <w:rFonts w:ascii="方正小标宋简体" w:eastAsia="方正小标宋简体" w:hAnsi="方正小标宋简体" w:cs="方正小标宋简体" w:hint="eastAsia"/>
          <w:bCs/>
          <w:sz w:val="44"/>
          <w:szCs w:val="44"/>
        </w:rPr>
        <w:t>单位</w:t>
      </w:r>
      <w:r>
        <w:rPr>
          <w:rFonts w:ascii="方正小标宋简体" w:eastAsia="方正小标宋简体" w:hAnsi="方正小标宋简体" w:cs="方正小标宋简体" w:hint="eastAsia"/>
          <w:bCs/>
          <w:sz w:val="44"/>
          <w:szCs w:val="44"/>
        </w:rPr>
        <w:t>决算表</w:t>
      </w:r>
    </w:p>
    <w:p w:rsidR="00B34F43" w:rsidRDefault="00B34F43">
      <w:pPr>
        <w:autoSpaceDE w:val="0"/>
        <w:autoSpaceDN w:val="0"/>
        <w:adjustRightInd w:val="0"/>
        <w:spacing w:line="360" w:lineRule="auto"/>
        <w:jc w:val="left"/>
        <w:rPr>
          <w:szCs w:val="30"/>
        </w:rPr>
      </w:pPr>
    </w:p>
    <w:p w:rsidR="00B34F43" w:rsidRDefault="0005701B">
      <w:pPr>
        <w:autoSpaceDE w:val="0"/>
        <w:autoSpaceDN w:val="0"/>
        <w:adjustRightInd w:val="0"/>
        <w:spacing w:line="360" w:lineRule="auto"/>
        <w:jc w:val="center"/>
      </w:pPr>
      <w:r>
        <w:rPr>
          <w:noProof/>
        </w:rPr>
        <w:drawing>
          <wp:inline distT="0" distB="0" distL="114300" distR="114300">
            <wp:extent cx="5905500" cy="762000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7" cstate="print"/>
                    <a:stretch>
                      <a:fillRect/>
                    </a:stretch>
                  </pic:blipFill>
                  <pic:spPr>
                    <a:xfrm>
                      <a:off x="0" y="0"/>
                      <a:ext cx="5905500" cy="7620000"/>
                    </a:xfrm>
                    <a:prstGeom prst="rect">
                      <a:avLst/>
                    </a:prstGeom>
                    <a:noFill/>
                    <a:ln w="9525">
                      <a:noFill/>
                    </a:ln>
                  </pic:spPr>
                </pic:pic>
              </a:graphicData>
            </a:graphic>
          </wp:inline>
        </w:drawing>
      </w: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05701B">
      <w:pPr>
        <w:autoSpaceDE w:val="0"/>
        <w:autoSpaceDN w:val="0"/>
        <w:adjustRightInd w:val="0"/>
        <w:spacing w:line="360" w:lineRule="auto"/>
        <w:jc w:val="center"/>
      </w:pPr>
      <w:r>
        <w:rPr>
          <w:noProof/>
        </w:rPr>
        <w:lastRenderedPageBreak/>
        <w:drawing>
          <wp:inline distT="0" distB="0" distL="114300" distR="114300">
            <wp:extent cx="5934075" cy="5467350"/>
            <wp:effectExtent l="0" t="0" r="9525"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cstate="print"/>
                    <a:stretch>
                      <a:fillRect/>
                    </a:stretch>
                  </pic:blipFill>
                  <pic:spPr>
                    <a:xfrm>
                      <a:off x="0" y="0"/>
                      <a:ext cx="5934075" cy="5467350"/>
                    </a:xfrm>
                    <a:prstGeom prst="rect">
                      <a:avLst/>
                    </a:prstGeom>
                    <a:noFill/>
                    <a:ln w="9525">
                      <a:noFill/>
                    </a:ln>
                  </pic:spPr>
                </pic:pic>
              </a:graphicData>
            </a:graphic>
          </wp:inline>
        </w:drawing>
      </w: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05701B">
      <w:pPr>
        <w:autoSpaceDE w:val="0"/>
        <w:autoSpaceDN w:val="0"/>
        <w:adjustRightInd w:val="0"/>
        <w:spacing w:line="360" w:lineRule="auto"/>
        <w:jc w:val="center"/>
      </w:pPr>
      <w:r>
        <w:rPr>
          <w:noProof/>
        </w:rPr>
        <w:lastRenderedPageBreak/>
        <w:drawing>
          <wp:inline distT="0" distB="0" distL="114300" distR="114300">
            <wp:extent cx="5857875" cy="5467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5857875" cy="5467350"/>
                    </a:xfrm>
                    <a:prstGeom prst="rect">
                      <a:avLst/>
                    </a:prstGeom>
                    <a:noFill/>
                    <a:ln w="9525">
                      <a:noFill/>
                    </a:ln>
                  </pic:spPr>
                </pic:pic>
              </a:graphicData>
            </a:graphic>
          </wp:inline>
        </w:drawing>
      </w: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05701B">
      <w:pPr>
        <w:autoSpaceDE w:val="0"/>
        <w:autoSpaceDN w:val="0"/>
        <w:adjustRightInd w:val="0"/>
        <w:spacing w:line="360" w:lineRule="auto"/>
        <w:jc w:val="center"/>
      </w:pPr>
      <w:r>
        <w:rPr>
          <w:noProof/>
        </w:rPr>
        <w:lastRenderedPageBreak/>
        <w:drawing>
          <wp:inline distT="0" distB="0" distL="114300" distR="114300">
            <wp:extent cx="6486525" cy="791527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cstate="print"/>
                    <a:stretch>
                      <a:fillRect/>
                    </a:stretch>
                  </pic:blipFill>
                  <pic:spPr>
                    <a:xfrm>
                      <a:off x="0" y="0"/>
                      <a:ext cx="6486525" cy="7915275"/>
                    </a:xfrm>
                    <a:prstGeom prst="rect">
                      <a:avLst/>
                    </a:prstGeom>
                    <a:noFill/>
                    <a:ln w="9525">
                      <a:noFill/>
                    </a:ln>
                  </pic:spPr>
                </pic:pic>
              </a:graphicData>
            </a:graphic>
          </wp:inline>
        </w:drawing>
      </w:r>
    </w:p>
    <w:p w:rsidR="00B34F43" w:rsidRDefault="00B34F43">
      <w:pPr>
        <w:autoSpaceDE w:val="0"/>
        <w:autoSpaceDN w:val="0"/>
        <w:adjustRightInd w:val="0"/>
        <w:spacing w:line="360" w:lineRule="auto"/>
        <w:jc w:val="left"/>
      </w:pPr>
    </w:p>
    <w:p w:rsidR="00B34F43" w:rsidRDefault="0005701B">
      <w:pPr>
        <w:autoSpaceDE w:val="0"/>
        <w:autoSpaceDN w:val="0"/>
        <w:adjustRightInd w:val="0"/>
        <w:spacing w:line="360" w:lineRule="auto"/>
        <w:jc w:val="center"/>
      </w:pPr>
      <w:r>
        <w:rPr>
          <w:noProof/>
        </w:rPr>
        <w:lastRenderedPageBreak/>
        <w:drawing>
          <wp:inline distT="0" distB="0" distL="114300" distR="114300">
            <wp:extent cx="5419725" cy="5467350"/>
            <wp:effectExtent l="0" t="0" r="952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1" cstate="print"/>
                    <a:stretch>
                      <a:fillRect/>
                    </a:stretch>
                  </pic:blipFill>
                  <pic:spPr>
                    <a:xfrm>
                      <a:off x="0" y="0"/>
                      <a:ext cx="5419725" cy="5467350"/>
                    </a:xfrm>
                    <a:prstGeom prst="rect">
                      <a:avLst/>
                    </a:prstGeom>
                    <a:noFill/>
                    <a:ln w="9525">
                      <a:noFill/>
                    </a:ln>
                  </pic:spPr>
                </pic:pic>
              </a:graphicData>
            </a:graphic>
          </wp:inline>
        </w:drawing>
      </w: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05701B">
      <w:pPr>
        <w:autoSpaceDE w:val="0"/>
        <w:autoSpaceDN w:val="0"/>
        <w:adjustRightInd w:val="0"/>
        <w:spacing w:line="360" w:lineRule="auto"/>
        <w:jc w:val="center"/>
      </w:pPr>
      <w:r>
        <w:rPr>
          <w:noProof/>
        </w:rPr>
        <w:lastRenderedPageBreak/>
        <w:drawing>
          <wp:inline distT="0" distB="0" distL="114300" distR="114300">
            <wp:extent cx="6210300" cy="8753475"/>
            <wp:effectExtent l="0" t="0" r="0" b="952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2" cstate="print"/>
                    <a:stretch>
                      <a:fillRect/>
                    </a:stretch>
                  </pic:blipFill>
                  <pic:spPr>
                    <a:xfrm>
                      <a:off x="0" y="0"/>
                      <a:ext cx="6210300" cy="8753475"/>
                    </a:xfrm>
                    <a:prstGeom prst="rect">
                      <a:avLst/>
                    </a:prstGeom>
                    <a:noFill/>
                    <a:ln w="9525">
                      <a:noFill/>
                    </a:ln>
                  </pic:spPr>
                </pic:pic>
              </a:graphicData>
            </a:graphic>
          </wp:inline>
        </w:drawing>
      </w:r>
    </w:p>
    <w:p w:rsidR="00B34F43" w:rsidRDefault="0005701B">
      <w:pPr>
        <w:autoSpaceDE w:val="0"/>
        <w:autoSpaceDN w:val="0"/>
        <w:adjustRightInd w:val="0"/>
        <w:spacing w:line="360" w:lineRule="auto"/>
        <w:jc w:val="center"/>
      </w:pPr>
      <w:r>
        <w:rPr>
          <w:noProof/>
        </w:rPr>
        <w:lastRenderedPageBreak/>
        <w:drawing>
          <wp:inline distT="0" distB="0" distL="114300" distR="114300">
            <wp:extent cx="5934075" cy="3381375"/>
            <wp:effectExtent l="0" t="0" r="9525" b="952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3" cstate="print"/>
                    <a:stretch>
                      <a:fillRect/>
                    </a:stretch>
                  </pic:blipFill>
                  <pic:spPr>
                    <a:xfrm>
                      <a:off x="0" y="0"/>
                      <a:ext cx="5934075" cy="3381375"/>
                    </a:xfrm>
                    <a:prstGeom prst="rect">
                      <a:avLst/>
                    </a:prstGeom>
                    <a:noFill/>
                    <a:ln w="9525">
                      <a:noFill/>
                    </a:ln>
                  </pic:spPr>
                </pic:pic>
              </a:graphicData>
            </a:graphic>
          </wp:inline>
        </w:drawing>
      </w: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05701B">
      <w:pPr>
        <w:autoSpaceDE w:val="0"/>
        <w:autoSpaceDN w:val="0"/>
        <w:adjustRightInd w:val="0"/>
        <w:spacing w:line="360" w:lineRule="auto"/>
        <w:jc w:val="left"/>
      </w:pPr>
      <w:r>
        <w:rPr>
          <w:noProof/>
        </w:rPr>
        <w:drawing>
          <wp:inline distT="0" distB="0" distL="114300" distR="114300">
            <wp:extent cx="5876925" cy="3352800"/>
            <wp:effectExtent l="0" t="0" r="9525"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4" cstate="print"/>
                    <a:stretch>
                      <a:fillRect/>
                    </a:stretch>
                  </pic:blipFill>
                  <pic:spPr>
                    <a:xfrm>
                      <a:off x="0" y="0"/>
                      <a:ext cx="5876925" cy="3352800"/>
                    </a:xfrm>
                    <a:prstGeom prst="rect">
                      <a:avLst/>
                    </a:prstGeom>
                    <a:noFill/>
                    <a:ln w="9525">
                      <a:noFill/>
                    </a:ln>
                  </pic:spPr>
                </pic:pic>
              </a:graphicData>
            </a:graphic>
          </wp:inline>
        </w:drawing>
      </w: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05701B">
      <w:pPr>
        <w:autoSpaceDE w:val="0"/>
        <w:autoSpaceDN w:val="0"/>
        <w:adjustRightInd w:val="0"/>
        <w:spacing w:line="360" w:lineRule="auto"/>
        <w:jc w:val="center"/>
      </w:pPr>
      <w:r>
        <w:rPr>
          <w:noProof/>
        </w:rPr>
        <w:lastRenderedPageBreak/>
        <w:drawing>
          <wp:inline distT="0" distB="0" distL="114300" distR="114300">
            <wp:extent cx="5629275" cy="5800725"/>
            <wp:effectExtent l="0" t="0" r="9525" b="952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5" cstate="print"/>
                    <a:stretch>
                      <a:fillRect/>
                    </a:stretch>
                  </pic:blipFill>
                  <pic:spPr>
                    <a:xfrm>
                      <a:off x="0" y="0"/>
                      <a:ext cx="5629275" cy="5800725"/>
                    </a:xfrm>
                    <a:prstGeom prst="rect">
                      <a:avLst/>
                    </a:prstGeom>
                    <a:noFill/>
                    <a:ln w="9525">
                      <a:noFill/>
                    </a:ln>
                  </pic:spPr>
                </pic:pic>
              </a:graphicData>
            </a:graphic>
          </wp:inline>
        </w:drawing>
      </w: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B34F43">
      <w:pPr>
        <w:autoSpaceDE w:val="0"/>
        <w:autoSpaceDN w:val="0"/>
        <w:adjustRightInd w:val="0"/>
        <w:spacing w:line="360" w:lineRule="auto"/>
        <w:jc w:val="left"/>
      </w:pPr>
    </w:p>
    <w:p w:rsidR="00B34F43" w:rsidRDefault="0005701B">
      <w:pPr>
        <w:autoSpaceDE w:val="0"/>
        <w:autoSpaceDN w:val="0"/>
        <w:adjustRightInd w:val="0"/>
        <w:spacing w:line="360" w:lineRule="auto"/>
        <w:jc w:val="left"/>
      </w:pPr>
      <w:r>
        <w:rPr>
          <w:noProof/>
        </w:rPr>
        <w:lastRenderedPageBreak/>
        <w:drawing>
          <wp:inline distT="0" distB="0" distL="114300" distR="114300">
            <wp:extent cx="4933950" cy="3238500"/>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6" cstate="print"/>
                    <a:stretch>
                      <a:fillRect/>
                    </a:stretch>
                  </pic:blipFill>
                  <pic:spPr>
                    <a:xfrm>
                      <a:off x="0" y="0"/>
                      <a:ext cx="4933950" cy="3238500"/>
                    </a:xfrm>
                    <a:prstGeom prst="rect">
                      <a:avLst/>
                    </a:prstGeom>
                    <a:noFill/>
                    <a:ln w="9525">
                      <a:noFill/>
                    </a:ln>
                  </pic:spPr>
                </pic:pic>
              </a:graphicData>
            </a:graphic>
          </wp:inline>
        </w:drawing>
      </w:r>
    </w:p>
    <w:p w:rsidR="00B34F43" w:rsidRDefault="00B34F43">
      <w:pPr>
        <w:autoSpaceDE w:val="0"/>
        <w:autoSpaceDN w:val="0"/>
        <w:adjustRightInd w:val="0"/>
        <w:spacing w:line="360" w:lineRule="auto"/>
        <w:jc w:val="left"/>
      </w:pPr>
    </w:p>
    <w:p w:rsidR="00B34F43" w:rsidRDefault="0005701B">
      <w:pPr>
        <w:widowControl/>
        <w:spacing w:line="600" w:lineRule="exact"/>
        <w:ind w:firstLine="640"/>
        <w:jc w:val="center"/>
        <w:rPr>
          <w:rFonts w:ascii="宋体" w:hAnsi="宋体" w:cs="宋体"/>
          <w:b/>
          <w:sz w:val="32"/>
          <w:szCs w:val="32"/>
        </w:rPr>
      </w:pPr>
      <w:r>
        <w:rPr>
          <w:rFonts w:ascii="宋体" w:hAnsi="宋体" w:cs="宋体" w:hint="eastAsia"/>
          <w:b/>
          <w:sz w:val="32"/>
          <w:szCs w:val="32"/>
        </w:rPr>
        <w:br w:type="page"/>
      </w:r>
    </w:p>
    <w:p w:rsidR="00B34F43" w:rsidRDefault="0005701B">
      <w:pPr>
        <w:widowControl/>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第三部分</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202</w:t>
      </w:r>
      <w:r>
        <w:rPr>
          <w:rFonts w:ascii="方正小标宋简体" w:eastAsia="方正小标宋简体" w:hAnsi="方正小标宋简体" w:cs="方正小标宋简体" w:hint="eastAsia"/>
          <w:bCs/>
          <w:sz w:val="44"/>
          <w:szCs w:val="44"/>
        </w:rPr>
        <w:t>2</w:t>
      </w:r>
      <w:r>
        <w:rPr>
          <w:rFonts w:ascii="方正小标宋简体" w:eastAsia="方正小标宋简体" w:hAnsi="方正小标宋简体" w:cs="方正小标宋简体" w:hint="eastAsia"/>
          <w:bCs/>
          <w:sz w:val="44"/>
          <w:szCs w:val="44"/>
        </w:rPr>
        <w:t>年度</w:t>
      </w:r>
      <w:r>
        <w:rPr>
          <w:rFonts w:ascii="方正小标宋简体" w:eastAsia="方正小标宋简体" w:hAnsi="方正小标宋简体" w:cs="方正小标宋简体" w:hint="eastAsia"/>
          <w:bCs/>
          <w:sz w:val="44"/>
          <w:szCs w:val="44"/>
        </w:rPr>
        <w:t>单位</w:t>
      </w:r>
      <w:r>
        <w:rPr>
          <w:rFonts w:ascii="方正小标宋简体" w:eastAsia="方正小标宋简体" w:hAnsi="方正小标宋简体" w:cs="方正小标宋简体" w:hint="eastAsia"/>
          <w:bCs/>
          <w:sz w:val="44"/>
          <w:szCs w:val="44"/>
        </w:rPr>
        <w:t>决算情况说明</w:t>
      </w:r>
    </w:p>
    <w:p w:rsidR="00B34F43" w:rsidRDefault="00B34F43">
      <w:pPr>
        <w:ind w:firstLine="630"/>
        <w:jc w:val="left"/>
        <w:rPr>
          <w:rFonts w:ascii="仿宋_GB2312" w:eastAsia="仿宋_GB2312" w:hAnsi="仿宋_GB2312"/>
          <w:sz w:val="32"/>
          <w:szCs w:val="32"/>
        </w:rPr>
      </w:pPr>
    </w:p>
    <w:p w:rsidR="00B34F43" w:rsidRDefault="0005701B">
      <w:pPr>
        <w:ind w:firstLine="630"/>
        <w:rPr>
          <w:rFonts w:ascii="黑体" w:eastAsia="黑体" w:hAnsi="黑体"/>
          <w:sz w:val="32"/>
          <w:szCs w:val="32"/>
        </w:rPr>
      </w:pPr>
      <w:r>
        <w:rPr>
          <w:rFonts w:ascii="黑体" w:eastAsia="黑体" w:hAnsi="黑体" w:hint="eastAsia"/>
          <w:sz w:val="32"/>
          <w:szCs w:val="32"/>
        </w:rPr>
        <w:t>一、收入决算情况说明</w:t>
      </w:r>
    </w:p>
    <w:p w:rsidR="00B34F43" w:rsidRDefault="0005701B">
      <w:pPr>
        <w:ind w:firstLine="630"/>
        <w:rPr>
          <w:rFonts w:ascii="仿宋_GB2312" w:eastAsia="仿宋_GB2312" w:hAnsi="仿宋_GB2312"/>
          <w:sz w:val="32"/>
          <w:szCs w:val="32"/>
        </w:rPr>
      </w:pPr>
      <w:r>
        <w:rPr>
          <w:rFonts w:ascii="仿宋_GB2312" w:eastAsia="仿宋_GB2312" w:hAnsi="仿宋_GB2312" w:hint="eastAsia"/>
          <w:sz w:val="32"/>
          <w:szCs w:val="32"/>
        </w:rPr>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年度收入总计</w:t>
      </w:r>
      <w:r>
        <w:rPr>
          <w:rFonts w:ascii="仿宋_GB2312" w:eastAsia="仿宋_GB2312" w:hAnsi="仿宋_GB2312" w:hint="eastAsia"/>
          <w:sz w:val="32"/>
          <w:szCs w:val="32"/>
        </w:rPr>
        <w:t>2304</w:t>
      </w:r>
      <w:r>
        <w:rPr>
          <w:rFonts w:ascii="仿宋_GB2312" w:eastAsia="仿宋_GB2312" w:hAnsi="仿宋_GB2312" w:hint="eastAsia"/>
          <w:sz w:val="32"/>
          <w:szCs w:val="32"/>
        </w:rPr>
        <w:t>万元，其中年初结转和结余</w:t>
      </w:r>
      <w:r>
        <w:rPr>
          <w:rFonts w:ascii="仿宋_GB2312" w:eastAsia="仿宋_GB2312" w:hAnsi="仿宋_GB2312" w:hint="eastAsia"/>
          <w:sz w:val="32"/>
          <w:szCs w:val="32"/>
        </w:rPr>
        <w:t>308.13</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w:t>
      </w:r>
      <w:r>
        <w:rPr>
          <w:rFonts w:ascii="仿宋_GB2312" w:eastAsia="仿宋_GB2312" w:hAnsi="仿宋_GB2312" w:hint="eastAsia"/>
          <w:sz w:val="32"/>
          <w:szCs w:val="32"/>
        </w:rPr>
        <w:t>增加</w:t>
      </w:r>
      <w:r>
        <w:rPr>
          <w:rFonts w:ascii="仿宋_GB2312" w:eastAsia="仿宋_GB2312" w:hAnsi="仿宋_GB2312" w:hint="eastAsia"/>
          <w:sz w:val="32"/>
          <w:szCs w:val="32"/>
        </w:rPr>
        <w:t>123.82</w:t>
      </w:r>
      <w:r>
        <w:rPr>
          <w:rFonts w:ascii="仿宋_GB2312" w:eastAsia="仿宋_GB2312" w:hAnsi="仿宋_GB2312" w:hint="eastAsia"/>
          <w:sz w:val="32"/>
          <w:szCs w:val="32"/>
        </w:rPr>
        <w:t>万元，增长</w:t>
      </w:r>
      <w:r>
        <w:rPr>
          <w:rFonts w:ascii="仿宋_GB2312" w:eastAsia="仿宋_GB2312" w:hAnsi="仿宋_GB2312" w:hint="eastAsia"/>
          <w:sz w:val="32"/>
          <w:szCs w:val="32"/>
        </w:rPr>
        <w:t>67.18</w:t>
      </w:r>
      <w:r>
        <w:rPr>
          <w:rFonts w:ascii="仿宋_GB2312" w:eastAsia="仿宋_GB2312" w:hAnsi="仿宋_GB2312" w:hint="eastAsia"/>
          <w:sz w:val="32"/>
          <w:szCs w:val="32"/>
        </w:rPr>
        <w:t>%</w:t>
      </w:r>
      <w:r>
        <w:rPr>
          <w:rFonts w:ascii="仿宋_GB2312" w:eastAsia="仿宋_GB2312" w:hAnsi="仿宋_GB2312" w:hint="eastAsia"/>
          <w:sz w:val="32"/>
          <w:szCs w:val="32"/>
        </w:rPr>
        <w:t>；本年收入合计</w:t>
      </w:r>
      <w:r>
        <w:rPr>
          <w:rFonts w:ascii="仿宋_GB2312" w:eastAsia="仿宋_GB2312" w:hAnsi="仿宋_GB2312" w:hint="eastAsia"/>
          <w:sz w:val="32"/>
          <w:szCs w:val="32"/>
        </w:rPr>
        <w:t>1995.87</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年减少</w:t>
      </w:r>
      <w:r>
        <w:rPr>
          <w:rFonts w:ascii="仿宋_GB2312" w:eastAsia="仿宋_GB2312" w:hAnsi="仿宋_GB2312" w:hint="eastAsia"/>
          <w:sz w:val="32"/>
          <w:szCs w:val="32"/>
        </w:rPr>
        <w:t>31.36</w:t>
      </w:r>
      <w:r>
        <w:rPr>
          <w:rFonts w:ascii="仿宋_GB2312" w:eastAsia="仿宋_GB2312" w:hAnsi="仿宋_GB2312" w:hint="eastAsia"/>
          <w:sz w:val="32"/>
          <w:szCs w:val="32"/>
        </w:rPr>
        <w:t>万元，下降</w:t>
      </w:r>
      <w:r>
        <w:rPr>
          <w:rFonts w:ascii="仿宋_GB2312" w:eastAsia="仿宋_GB2312" w:hAnsi="仿宋_GB2312" w:hint="eastAsia"/>
          <w:sz w:val="32"/>
          <w:szCs w:val="32"/>
        </w:rPr>
        <w:t>1.54</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2021</w:t>
      </w:r>
      <w:r>
        <w:rPr>
          <w:rFonts w:ascii="仿宋_GB2312" w:eastAsia="仿宋_GB2312" w:hAnsi="仿宋_GB2312" w:hint="eastAsia"/>
          <w:sz w:val="32"/>
          <w:szCs w:val="32"/>
        </w:rPr>
        <w:t>年</w:t>
      </w:r>
      <w:r>
        <w:rPr>
          <w:rFonts w:ascii="仿宋_GB2312" w:eastAsia="仿宋_GB2312" w:hAnsi="仿宋_GB2312" w:hint="eastAsia"/>
          <w:sz w:val="32"/>
          <w:szCs w:val="32"/>
        </w:rPr>
        <w:t>疫情防控资金</w:t>
      </w:r>
      <w:r>
        <w:rPr>
          <w:rFonts w:ascii="仿宋_GB2312" w:eastAsia="仿宋_GB2312" w:hAnsi="仿宋_GB2312" w:hint="eastAsia"/>
          <w:sz w:val="32"/>
          <w:szCs w:val="32"/>
        </w:rPr>
        <w:t>。</w:t>
      </w:r>
    </w:p>
    <w:p w:rsidR="00B34F43" w:rsidRDefault="0005701B">
      <w:pPr>
        <w:ind w:firstLine="630"/>
        <w:rPr>
          <w:rFonts w:ascii="仿宋_GB2312" w:eastAsia="仿宋_GB2312" w:hAnsi="仿宋_GB2312"/>
          <w:sz w:val="32"/>
          <w:szCs w:val="32"/>
        </w:rPr>
      </w:pPr>
      <w:r>
        <w:rPr>
          <w:rFonts w:ascii="仿宋_GB2312" w:eastAsia="仿宋_GB2312" w:hAnsi="仿宋_GB2312" w:hint="eastAsia"/>
          <w:sz w:val="32"/>
          <w:szCs w:val="32"/>
        </w:rPr>
        <w:t>本年收入的具体构成为：财政拨款收入</w:t>
      </w:r>
      <w:r>
        <w:rPr>
          <w:rFonts w:ascii="仿宋_GB2312" w:eastAsia="仿宋_GB2312" w:hAnsi="仿宋_GB2312" w:hint="eastAsia"/>
          <w:sz w:val="32"/>
          <w:szCs w:val="32"/>
        </w:rPr>
        <w:t>908.82</w:t>
      </w:r>
      <w:r>
        <w:rPr>
          <w:rFonts w:ascii="仿宋_GB2312" w:eastAsia="仿宋_GB2312" w:hAnsi="仿宋_GB2312" w:hint="eastAsia"/>
          <w:sz w:val="32"/>
          <w:szCs w:val="32"/>
        </w:rPr>
        <w:t>万元，占</w:t>
      </w:r>
      <w:r>
        <w:rPr>
          <w:rFonts w:ascii="仿宋_GB2312" w:eastAsia="仿宋_GB2312" w:hAnsi="仿宋_GB2312" w:hint="eastAsia"/>
          <w:sz w:val="32"/>
          <w:szCs w:val="32"/>
        </w:rPr>
        <w:t>45.54</w:t>
      </w:r>
      <w:r>
        <w:rPr>
          <w:rFonts w:ascii="仿宋_GB2312" w:eastAsia="仿宋_GB2312" w:hAnsi="仿宋_GB2312" w:hint="eastAsia"/>
          <w:sz w:val="32"/>
          <w:szCs w:val="32"/>
        </w:rPr>
        <w:t>%</w:t>
      </w:r>
      <w:r>
        <w:rPr>
          <w:rFonts w:ascii="仿宋_GB2312" w:eastAsia="仿宋_GB2312" w:hAnsi="仿宋_GB2312" w:hint="eastAsia"/>
          <w:sz w:val="32"/>
          <w:szCs w:val="32"/>
        </w:rPr>
        <w:t>；事业收入</w:t>
      </w:r>
      <w:r>
        <w:rPr>
          <w:rFonts w:ascii="仿宋_GB2312" w:eastAsia="仿宋_GB2312" w:hAnsi="仿宋_GB2312" w:hint="eastAsia"/>
          <w:sz w:val="32"/>
          <w:szCs w:val="32"/>
        </w:rPr>
        <w:t>1025.09</w:t>
      </w:r>
      <w:r>
        <w:rPr>
          <w:rFonts w:ascii="仿宋_GB2312" w:eastAsia="仿宋_GB2312" w:hAnsi="仿宋_GB2312" w:hint="eastAsia"/>
          <w:sz w:val="32"/>
          <w:szCs w:val="32"/>
        </w:rPr>
        <w:t>万元，占</w:t>
      </w:r>
      <w:r>
        <w:rPr>
          <w:rFonts w:ascii="仿宋_GB2312" w:eastAsia="仿宋_GB2312" w:hAnsi="仿宋_GB2312" w:hint="eastAsia"/>
          <w:sz w:val="32"/>
          <w:szCs w:val="32"/>
        </w:rPr>
        <w:t>51.36</w:t>
      </w:r>
      <w:r>
        <w:rPr>
          <w:rFonts w:ascii="仿宋_GB2312" w:eastAsia="仿宋_GB2312" w:hAnsi="仿宋_GB2312" w:hint="eastAsia"/>
          <w:sz w:val="32"/>
          <w:szCs w:val="32"/>
        </w:rPr>
        <w:t>%</w:t>
      </w:r>
      <w:r>
        <w:rPr>
          <w:rFonts w:ascii="仿宋_GB2312" w:eastAsia="仿宋_GB2312" w:hAnsi="仿宋_GB2312" w:hint="eastAsia"/>
          <w:sz w:val="32"/>
          <w:szCs w:val="32"/>
        </w:rPr>
        <w:t>；经营收入</w:t>
      </w:r>
      <w:r>
        <w:rPr>
          <w:rFonts w:ascii="仿宋_GB2312" w:eastAsia="仿宋_GB2312" w:hAnsi="仿宋_GB2312" w:hint="eastAsia"/>
          <w:sz w:val="32"/>
          <w:szCs w:val="32"/>
        </w:rPr>
        <w:t>0</w:t>
      </w:r>
      <w:r>
        <w:rPr>
          <w:rFonts w:ascii="仿宋_GB2312" w:eastAsia="仿宋_GB2312" w:hAnsi="仿宋_GB2312" w:hint="eastAsia"/>
          <w:sz w:val="32"/>
          <w:szCs w:val="32"/>
        </w:rPr>
        <w:t>万元，占</w:t>
      </w:r>
      <w:r>
        <w:rPr>
          <w:rFonts w:ascii="仿宋_GB2312" w:eastAsia="仿宋_GB2312" w:hAnsi="仿宋_GB2312" w:hint="eastAsia"/>
          <w:sz w:val="32"/>
          <w:szCs w:val="32"/>
        </w:rPr>
        <w:t>0</w:t>
      </w:r>
      <w:r>
        <w:rPr>
          <w:rFonts w:ascii="仿宋_GB2312" w:eastAsia="仿宋_GB2312" w:hAnsi="仿宋_GB2312" w:hint="eastAsia"/>
          <w:sz w:val="32"/>
          <w:szCs w:val="32"/>
        </w:rPr>
        <w:t xml:space="preserve"> %</w:t>
      </w:r>
      <w:r>
        <w:rPr>
          <w:rFonts w:ascii="仿宋_GB2312" w:eastAsia="仿宋_GB2312" w:hAnsi="仿宋_GB2312" w:hint="eastAsia"/>
          <w:sz w:val="32"/>
          <w:szCs w:val="32"/>
        </w:rPr>
        <w:t>；其他收入</w:t>
      </w:r>
      <w:r>
        <w:rPr>
          <w:rFonts w:ascii="仿宋_GB2312" w:eastAsia="仿宋_GB2312" w:hAnsi="仿宋_GB2312" w:hint="eastAsia"/>
          <w:sz w:val="32"/>
          <w:szCs w:val="32"/>
        </w:rPr>
        <w:t>61.96</w:t>
      </w:r>
      <w:r>
        <w:rPr>
          <w:rFonts w:ascii="仿宋_GB2312" w:eastAsia="仿宋_GB2312" w:hAnsi="仿宋_GB2312" w:hint="eastAsia"/>
          <w:sz w:val="32"/>
          <w:szCs w:val="32"/>
        </w:rPr>
        <w:t>万元，占</w:t>
      </w:r>
      <w:r>
        <w:rPr>
          <w:rFonts w:ascii="仿宋_GB2312" w:eastAsia="仿宋_GB2312" w:hAnsi="仿宋_GB2312" w:hint="eastAsia"/>
          <w:sz w:val="32"/>
          <w:szCs w:val="32"/>
        </w:rPr>
        <w:t>3.1</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 xml:space="preserve">  </w:t>
      </w:r>
    </w:p>
    <w:p w:rsidR="00B34F43" w:rsidRDefault="0005701B">
      <w:pPr>
        <w:ind w:firstLine="630"/>
        <w:rPr>
          <w:rFonts w:ascii="黑体" w:eastAsia="黑体" w:hAnsi="黑体"/>
          <w:sz w:val="32"/>
          <w:szCs w:val="32"/>
        </w:rPr>
      </w:pPr>
      <w:r>
        <w:rPr>
          <w:rFonts w:ascii="黑体" w:eastAsia="黑体" w:hAnsi="黑体" w:hint="eastAsia"/>
          <w:sz w:val="32"/>
          <w:szCs w:val="32"/>
        </w:rPr>
        <w:t>二、支出决算情况说明</w:t>
      </w:r>
    </w:p>
    <w:p w:rsidR="00B34F43" w:rsidRDefault="0005701B">
      <w:pPr>
        <w:ind w:firstLine="630"/>
        <w:rPr>
          <w:rFonts w:ascii="仿宋_GB2312" w:eastAsia="仿宋_GB2312" w:hAnsi="仿宋_GB2312"/>
          <w:sz w:val="32"/>
          <w:szCs w:val="32"/>
        </w:rPr>
      </w:pPr>
      <w:r>
        <w:rPr>
          <w:rFonts w:ascii="仿宋_GB2312" w:eastAsia="仿宋_GB2312" w:hAnsi="仿宋_GB2312" w:hint="eastAsia"/>
          <w:sz w:val="32"/>
          <w:szCs w:val="32"/>
        </w:rPr>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年度支出总计</w:t>
      </w:r>
      <w:r>
        <w:rPr>
          <w:rFonts w:ascii="仿宋_GB2312" w:eastAsia="仿宋_GB2312" w:hAnsi="仿宋_GB2312" w:hint="eastAsia"/>
          <w:sz w:val="32"/>
          <w:szCs w:val="32"/>
        </w:rPr>
        <w:t>2304</w:t>
      </w:r>
      <w:r>
        <w:rPr>
          <w:rFonts w:ascii="仿宋_GB2312" w:eastAsia="仿宋_GB2312" w:hAnsi="仿宋_GB2312" w:hint="eastAsia"/>
          <w:sz w:val="32"/>
          <w:szCs w:val="32"/>
        </w:rPr>
        <w:t>万元，其中本年支出合计</w:t>
      </w:r>
      <w:r>
        <w:rPr>
          <w:rFonts w:ascii="仿宋_GB2312" w:eastAsia="仿宋_GB2312" w:hAnsi="仿宋_GB2312" w:hint="eastAsia"/>
          <w:sz w:val="32"/>
          <w:szCs w:val="32"/>
        </w:rPr>
        <w:t>2095.43</w:t>
      </w:r>
      <w:r>
        <w:rPr>
          <w:rFonts w:ascii="仿宋_GB2312" w:eastAsia="仿宋_GB2312" w:hAnsi="仿宋_GB2312" w:hint="eastAsia"/>
          <w:sz w:val="32"/>
          <w:szCs w:val="32"/>
        </w:rPr>
        <w:t xml:space="preserve"> </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w:t>
      </w:r>
      <w:r>
        <w:rPr>
          <w:rFonts w:ascii="仿宋_GB2312" w:eastAsia="仿宋_GB2312" w:hAnsi="仿宋_GB2312" w:hint="eastAsia"/>
          <w:sz w:val="32"/>
          <w:szCs w:val="32"/>
        </w:rPr>
        <w:t>179.16</w:t>
      </w:r>
      <w:r>
        <w:rPr>
          <w:rFonts w:ascii="仿宋_GB2312" w:eastAsia="仿宋_GB2312" w:hAnsi="仿宋_GB2312" w:hint="eastAsia"/>
          <w:sz w:val="32"/>
          <w:szCs w:val="32"/>
        </w:rPr>
        <w:t>万元，增长</w:t>
      </w:r>
      <w:r>
        <w:rPr>
          <w:rFonts w:ascii="仿宋_GB2312" w:eastAsia="仿宋_GB2312" w:hAnsi="仿宋_GB2312" w:hint="eastAsia"/>
          <w:sz w:val="32"/>
          <w:szCs w:val="32"/>
        </w:rPr>
        <w:t>9.35</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2021</w:t>
      </w:r>
      <w:r>
        <w:rPr>
          <w:rFonts w:ascii="仿宋_GB2312" w:eastAsia="仿宋_GB2312" w:hAnsi="仿宋_GB2312" w:hint="eastAsia"/>
          <w:sz w:val="32"/>
          <w:szCs w:val="32"/>
        </w:rPr>
        <w:t>年</w:t>
      </w:r>
      <w:r>
        <w:rPr>
          <w:rFonts w:ascii="仿宋_GB2312" w:eastAsia="仿宋_GB2312" w:hAnsi="仿宋_GB2312" w:hint="eastAsia"/>
          <w:sz w:val="32"/>
          <w:szCs w:val="32"/>
        </w:rPr>
        <w:t>疫情资金结转支出</w:t>
      </w:r>
      <w:r>
        <w:rPr>
          <w:rFonts w:ascii="仿宋_GB2312" w:eastAsia="仿宋_GB2312" w:hAnsi="仿宋_GB2312" w:hint="eastAsia"/>
          <w:sz w:val="32"/>
          <w:szCs w:val="32"/>
        </w:rPr>
        <w:t>；年末结转和结余</w:t>
      </w:r>
      <w:r>
        <w:rPr>
          <w:rFonts w:ascii="仿宋_GB2312" w:eastAsia="仿宋_GB2312" w:hAnsi="仿宋_GB2312" w:hint="eastAsia"/>
          <w:sz w:val="32"/>
          <w:szCs w:val="32"/>
        </w:rPr>
        <w:t>208.57</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年减少</w:t>
      </w:r>
      <w:r>
        <w:rPr>
          <w:rFonts w:ascii="仿宋_GB2312" w:eastAsia="仿宋_GB2312" w:hAnsi="仿宋_GB2312" w:hint="eastAsia"/>
          <w:sz w:val="32"/>
          <w:szCs w:val="32"/>
        </w:rPr>
        <w:t>99.56</w:t>
      </w:r>
      <w:r>
        <w:rPr>
          <w:rFonts w:ascii="仿宋_GB2312" w:eastAsia="仿宋_GB2312" w:hAnsi="仿宋_GB2312" w:hint="eastAsia"/>
          <w:sz w:val="32"/>
          <w:szCs w:val="32"/>
        </w:rPr>
        <w:t>万元，下降</w:t>
      </w:r>
      <w:r>
        <w:rPr>
          <w:rFonts w:ascii="仿宋_GB2312" w:eastAsia="仿宋_GB2312" w:hAnsi="仿宋_GB2312" w:hint="eastAsia"/>
          <w:sz w:val="32"/>
          <w:szCs w:val="32"/>
        </w:rPr>
        <w:t>32.31</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2021</w:t>
      </w:r>
      <w:r>
        <w:rPr>
          <w:rFonts w:ascii="仿宋_GB2312" w:eastAsia="仿宋_GB2312" w:hAnsi="仿宋_GB2312" w:hint="eastAsia"/>
          <w:sz w:val="32"/>
          <w:szCs w:val="32"/>
        </w:rPr>
        <w:t>年</w:t>
      </w:r>
      <w:r>
        <w:rPr>
          <w:rFonts w:ascii="仿宋_GB2312" w:eastAsia="仿宋_GB2312" w:hAnsi="仿宋_GB2312" w:hint="eastAsia"/>
          <w:sz w:val="32"/>
          <w:szCs w:val="32"/>
        </w:rPr>
        <w:t>疫情资金结转支出</w:t>
      </w:r>
      <w:r>
        <w:rPr>
          <w:rFonts w:ascii="仿宋_GB2312" w:eastAsia="仿宋_GB2312" w:hAnsi="仿宋_GB2312" w:hint="eastAsia"/>
          <w:sz w:val="32"/>
          <w:szCs w:val="32"/>
        </w:rPr>
        <w:t>。</w:t>
      </w:r>
    </w:p>
    <w:p w:rsidR="00B34F43" w:rsidRDefault="0005701B">
      <w:pPr>
        <w:ind w:firstLine="630"/>
        <w:rPr>
          <w:rFonts w:ascii="仿宋_GB2312" w:eastAsia="仿宋_GB2312" w:hAnsi="仿宋_GB2312"/>
          <w:sz w:val="32"/>
          <w:szCs w:val="32"/>
        </w:rPr>
      </w:pPr>
      <w:r>
        <w:rPr>
          <w:rFonts w:ascii="仿宋_GB2312" w:eastAsia="仿宋_GB2312" w:hAnsi="仿宋_GB2312" w:hint="eastAsia"/>
          <w:sz w:val="32"/>
          <w:szCs w:val="32"/>
        </w:rPr>
        <w:t>本年支出的具体构成为：基本支出</w:t>
      </w:r>
      <w:r>
        <w:rPr>
          <w:rFonts w:ascii="仿宋_GB2312" w:eastAsia="仿宋_GB2312" w:hAnsi="仿宋_GB2312" w:hint="eastAsia"/>
          <w:sz w:val="32"/>
          <w:szCs w:val="32"/>
        </w:rPr>
        <w:t>1821.45</w:t>
      </w:r>
      <w:r>
        <w:rPr>
          <w:rFonts w:ascii="仿宋_GB2312" w:eastAsia="仿宋_GB2312" w:hAnsi="仿宋_GB2312" w:hint="eastAsia"/>
          <w:sz w:val="32"/>
          <w:szCs w:val="32"/>
        </w:rPr>
        <w:t>万元，占</w:t>
      </w:r>
      <w:r>
        <w:rPr>
          <w:rFonts w:ascii="仿宋_GB2312" w:eastAsia="仿宋_GB2312" w:hAnsi="仿宋_GB2312" w:hint="eastAsia"/>
          <w:sz w:val="32"/>
          <w:szCs w:val="32"/>
        </w:rPr>
        <w:t>86.92</w:t>
      </w:r>
      <w:r>
        <w:rPr>
          <w:rFonts w:ascii="仿宋_GB2312" w:eastAsia="仿宋_GB2312" w:hAnsi="仿宋_GB2312" w:hint="eastAsia"/>
          <w:sz w:val="32"/>
          <w:szCs w:val="32"/>
        </w:rPr>
        <w:t>%</w:t>
      </w:r>
      <w:r>
        <w:rPr>
          <w:rFonts w:ascii="仿宋_GB2312" w:eastAsia="仿宋_GB2312" w:hAnsi="仿宋_GB2312" w:hint="eastAsia"/>
          <w:sz w:val="32"/>
          <w:szCs w:val="32"/>
        </w:rPr>
        <w:t>；项目支出</w:t>
      </w:r>
      <w:r>
        <w:rPr>
          <w:rFonts w:ascii="仿宋_GB2312" w:eastAsia="仿宋_GB2312" w:hAnsi="仿宋_GB2312" w:hint="eastAsia"/>
          <w:sz w:val="32"/>
          <w:szCs w:val="32"/>
        </w:rPr>
        <w:t>273.99</w:t>
      </w:r>
      <w:r>
        <w:rPr>
          <w:rFonts w:ascii="仿宋_GB2312" w:eastAsia="仿宋_GB2312" w:hAnsi="仿宋_GB2312" w:hint="eastAsia"/>
          <w:sz w:val="32"/>
          <w:szCs w:val="32"/>
        </w:rPr>
        <w:t>万元，占</w:t>
      </w:r>
      <w:r>
        <w:rPr>
          <w:rFonts w:ascii="仿宋_GB2312" w:eastAsia="仿宋_GB2312" w:hAnsi="仿宋_GB2312" w:hint="eastAsia"/>
          <w:sz w:val="32"/>
          <w:szCs w:val="32"/>
        </w:rPr>
        <w:t>13.08</w:t>
      </w:r>
      <w:r>
        <w:rPr>
          <w:rFonts w:ascii="仿宋_GB2312" w:eastAsia="仿宋_GB2312" w:hAnsi="仿宋_GB2312" w:hint="eastAsia"/>
          <w:sz w:val="32"/>
          <w:szCs w:val="32"/>
        </w:rPr>
        <w:t>%</w:t>
      </w:r>
      <w:r>
        <w:rPr>
          <w:rFonts w:ascii="仿宋_GB2312" w:eastAsia="仿宋_GB2312" w:hAnsi="仿宋_GB2312" w:hint="eastAsia"/>
          <w:sz w:val="32"/>
          <w:szCs w:val="32"/>
        </w:rPr>
        <w:t>；经营支出</w:t>
      </w:r>
      <w:r>
        <w:rPr>
          <w:rFonts w:ascii="仿宋_GB2312" w:eastAsia="仿宋_GB2312" w:hAnsi="仿宋_GB2312" w:hint="eastAsia"/>
          <w:sz w:val="32"/>
          <w:szCs w:val="32"/>
        </w:rPr>
        <w:t>0</w:t>
      </w:r>
      <w:r>
        <w:rPr>
          <w:rFonts w:ascii="仿宋_GB2312" w:eastAsia="仿宋_GB2312" w:hAnsi="仿宋_GB2312" w:hint="eastAsia"/>
          <w:sz w:val="32"/>
          <w:szCs w:val="32"/>
        </w:rPr>
        <w:t>万元，占</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；其他支出（对附属单位补助支出、上缴上级支出）</w:t>
      </w:r>
      <w:r>
        <w:rPr>
          <w:rFonts w:ascii="仿宋_GB2312" w:eastAsia="仿宋_GB2312" w:hAnsi="仿宋_GB2312" w:hint="eastAsia"/>
          <w:sz w:val="32"/>
          <w:szCs w:val="32"/>
        </w:rPr>
        <w:t xml:space="preserve"> </w:t>
      </w:r>
      <w:r>
        <w:rPr>
          <w:rFonts w:ascii="仿宋_GB2312" w:eastAsia="仿宋_GB2312" w:hAnsi="仿宋_GB2312" w:hint="eastAsia"/>
          <w:sz w:val="32"/>
          <w:szCs w:val="32"/>
        </w:rPr>
        <w:t>0</w:t>
      </w:r>
      <w:r>
        <w:rPr>
          <w:rFonts w:ascii="仿宋_GB2312" w:eastAsia="仿宋_GB2312" w:hAnsi="仿宋_GB2312" w:hint="eastAsia"/>
          <w:sz w:val="32"/>
          <w:szCs w:val="32"/>
        </w:rPr>
        <w:t>万元，占</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w:t>
      </w:r>
    </w:p>
    <w:p w:rsidR="00B34F43" w:rsidRDefault="0005701B">
      <w:pPr>
        <w:ind w:firstLine="630"/>
        <w:rPr>
          <w:rFonts w:ascii="黑体" w:eastAsia="黑体" w:hAnsi="黑体"/>
          <w:sz w:val="32"/>
          <w:szCs w:val="32"/>
        </w:rPr>
      </w:pPr>
      <w:r>
        <w:rPr>
          <w:rFonts w:ascii="黑体" w:eastAsia="黑体" w:hAnsi="黑体" w:hint="eastAsia"/>
          <w:sz w:val="32"/>
          <w:szCs w:val="32"/>
        </w:rPr>
        <w:t>三、财政拨款支出决算情况说明</w:t>
      </w:r>
    </w:p>
    <w:p w:rsidR="00B34F43" w:rsidRDefault="0005701B">
      <w:pPr>
        <w:ind w:firstLine="630"/>
        <w:rPr>
          <w:rFonts w:ascii="仿宋_GB2312" w:eastAsia="仿宋_GB2312" w:hAnsi="仿宋_GB2312"/>
          <w:sz w:val="32"/>
          <w:szCs w:val="32"/>
        </w:rPr>
      </w:pPr>
      <w:r>
        <w:rPr>
          <w:rFonts w:ascii="仿宋_GB2312" w:eastAsia="仿宋_GB2312" w:hAnsi="仿宋_GB2312" w:hint="eastAsia"/>
          <w:sz w:val="32"/>
          <w:szCs w:val="32"/>
        </w:rPr>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年度财政拨款本年支出年初预算数为</w:t>
      </w:r>
      <w:r>
        <w:rPr>
          <w:rFonts w:ascii="仿宋_GB2312" w:eastAsia="仿宋_GB2312" w:hAnsi="仿宋_GB2312" w:hint="eastAsia"/>
          <w:sz w:val="32"/>
          <w:szCs w:val="32"/>
        </w:rPr>
        <w:t>0</w:t>
      </w:r>
      <w:r>
        <w:rPr>
          <w:rFonts w:ascii="仿宋_GB2312" w:eastAsia="仿宋_GB2312" w:hAnsi="仿宋_GB2312" w:hint="eastAsia"/>
          <w:sz w:val="32"/>
          <w:szCs w:val="32"/>
        </w:rPr>
        <w:t>万元，决算数为</w:t>
      </w:r>
      <w:r>
        <w:rPr>
          <w:rFonts w:ascii="仿宋_GB2312" w:eastAsia="仿宋_GB2312" w:hAnsi="仿宋_GB2312" w:hint="eastAsia"/>
          <w:sz w:val="32"/>
          <w:szCs w:val="32"/>
        </w:rPr>
        <w:t>1039.74</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。其中：</w:t>
      </w:r>
    </w:p>
    <w:p w:rsidR="00B34F43" w:rsidRDefault="0005701B">
      <w:pPr>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仿宋_GB2312" w:cs="仿宋_GB2312" w:hint="eastAsia"/>
          <w:kern w:val="0"/>
          <w:sz w:val="32"/>
          <w:szCs w:val="32"/>
        </w:rPr>
        <w:t>社会保障和就业支出</w:t>
      </w:r>
      <w:r>
        <w:rPr>
          <w:rFonts w:ascii="仿宋_GB2312" w:eastAsia="仿宋_GB2312" w:hAnsi="仿宋_GB2312" w:hint="eastAsia"/>
          <w:sz w:val="32"/>
          <w:szCs w:val="32"/>
        </w:rPr>
        <w:t>年初预算数为</w:t>
      </w:r>
      <w:r>
        <w:rPr>
          <w:rFonts w:ascii="仿宋_GB2312" w:eastAsia="仿宋_GB2312" w:hAnsi="仿宋_GB2312" w:hint="eastAsia"/>
          <w:sz w:val="32"/>
          <w:szCs w:val="32"/>
        </w:rPr>
        <w:t>0</w:t>
      </w:r>
      <w:r>
        <w:rPr>
          <w:rFonts w:ascii="仿宋_GB2312" w:eastAsia="仿宋_GB2312" w:hAnsi="仿宋_GB2312" w:hint="eastAsia"/>
          <w:sz w:val="32"/>
          <w:szCs w:val="32"/>
        </w:rPr>
        <w:t>万元，决算数为</w:t>
      </w:r>
      <w:r>
        <w:rPr>
          <w:rFonts w:ascii="仿宋_GB2312" w:eastAsia="仿宋_GB2312" w:hAnsi="仿宋_GB2312" w:hint="eastAsia"/>
          <w:sz w:val="32"/>
          <w:szCs w:val="32"/>
        </w:rPr>
        <w:t>28.75</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第一年纳入财政拨款，未及时编制预算</w:t>
      </w:r>
      <w:r>
        <w:rPr>
          <w:rFonts w:ascii="仿宋_GB2312" w:eastAsia="仿宋_GB2312" w:hAnsi="仿宋_GB2312" w:hint="eastAsia"/>
          <w:sz w:val="32"/>
          <w:szCs w:val="32"/>
        </w:rPr>
        <w:t>。</w:t>
      </w:r>
    </w:p>
    <w:p w:rsidR="00B34F43" w:rsidRDefault="0005701B">
      <w:pPr>
        <w:ind w:firstLineChars="200" w:firstLine="640"/>
        <w:rPr>
          <w:rFonts w:ascii="仿宋_GB2312" w:eastAsia="仿宋_GB2312" w:hAnsi="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卫生健康支出</w:t>
      </w:r>
      <w:r>
        <w:rPr>
          <w:rFonts w:ascii="仿宋_GB2312" w:eastAsia="仿宋_GB2312" w:hAnsi="仿宋_GB2312" w:hint="eastAsia"/>
          <w:sz w:val="32"/>
          <w:szCs w:val="32"/>
        </w:rPr>
        <w:t>年初预算数为</w:t>
      </w:r>
      <w:r>
        <w:rPr>
          <w:rFonts w:ascii="仿宋_GB2312" w:eastAsia="仿宋_GB2312" w:hAnsi="仿宋_GB2312" w:hint="eastAsia"/>
          <w:sz w:val="32"/>
          <w:szCs w:val="32"/>
        </w:rPr>
        <w:t>0</w:t>
      </w:r>
      <w:r>
        <w:rPr>
          <w:rFonts w:ascii="仿宋_GB2312" w:eastAsia="仿宋_GB2312" w:hAnsi="仿宋_GB2312" w:hint="eastAsia"/>
          <w:sz w:val="32"/>
          <w:szCs w:val="32"/>
        </w:rPr>
        <w:t>万元，决算数为</w:t>
      </w:r>
      <w:r>
        <w:rPr>
          <w:rFonts w:ascii="仿宋_GB2312" w:eastAsia="仿宋_GB2312" w:hAnsi="仿宋_GB2312" w:hint="eastAsia"/>
          <w:sz w:val="32"/>
          <w:szCs w:val="32"/>
        </w:rPr>
        <w:t>800.68</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第一年纳入财政拨款，未及时编制预算</w:t>
      </w:r>
      <w:r>
        <w:rPr>
          <w:rFonts w:ascii="仿宋_GB2312" w:eastAsia="仿宋_GB2312" w:hAnsi="仿宋_GB2312" w:hint="eastAsia"/>
          <w:sz w:val="32"/>
          <w:szCs w:val="32"/>
        </w:rPr>
        <w:t>。</w:t>
      </w:r>
    </w:p>
    <w:p w:rsidR="00B34F43" w:rsidRDefault="0005701B">
      <w:pPr>
        <w:ind w:firstLineChars="200" w:firstLine="640"/>
        <w:rPr>
          <w:rFonts w:ascii="仿宋_GB2312" w:eastAsia="仿宋_GB2312" w:hAnsi="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住房保障支出</w:t>
      </w:r>
      <w:r>
        <w:rPr>
          <w:rFonts w:ascii="仿宋_GB2312" w:eastAsia="仿宋_GB2312" w:hAnsi="仿宋_GB2312" w:hint="eastAsia"/>
          <w:sz w:val="32"/>
          <w:szCs w:val="32"/>
        </w:rPr>
        <w:t>年初预算数为</w:t>
      </w:r>
      <w:r>
        <w:rPr>
          <w:rFonts w:ascii="仿宋_GB2312" w:eastAsia="仿宋_GB2312" w:hAnsi="仿宋_GB2312" w:hint="eastAsia"/>
          <w:sz w:val="32"/>
          <w:szCs w:val="32"/>
        </w:rPr>
        <w:t>0</w:t>
      </w:r>
      <w:r>
        <w:rPr>
          <w:rFonts w:ascii="仿宋_GB2312" w:eastAsia="仿宋_GB2312" w:hAnsi="仿宋_GB2312" w:hint="eastAsia"/>
          <w:sz w:val="32"/>
          <w:szCs w:val="32"/>
        </w:rPr>
        <w:t>万元，决算数为</w:t>
      </w:r>
      <w:r>
        <w:rPr>
          <w:rFonts w:ascii="仿宋_GB2312" w:eastAsia="仿宋_GB2312" w:hAnsi="仿宋_GB2312" w:hint="eastAsia"/>
          <w:sz w:val="32"/>
          <w:szCs w:val="32"/>
        </w:rPr>
        <w:t>36.9</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第一年纳入财政拨款，未及时编制预算</w:t>
      </w:r>
      <w:r>
        <w:rPr>
          <w:rFonts w:ascii="仿宋_GB2312" w:eastAsia="仿宋_GB2312" w:hAnsi="仿宋_GB2312" w:hint="eastAsia"/>
          <w:sz w:val="32"/>
          <w:szCs w:val="32"/>
        </w:rPr>
        <w:t>。</w:t>
      </w:r>
    </w:p>
    <w:p w:rsidR="00B34F43" w:rsidRDefault="0005701B">
      <w:pPr>
        <w:ind w:firstLine="585"/>
        <w:rPr>
          <w:rFonts w:ascii="黑体" w:eastAsia="黑体" w:hAnsi="黑体"/>
          <w:sz w:val="32"/>
          <w:szCs w:val="32"/>
        </w:rPr>
      </w:pPr>
      <w:r>
        <w:rPr>
          <w:rFonts w:ascii="黑体" w:eastAsia="黑体" w:hAnsi="黑体" w:hint="eastAsia"/>
          <w:sz w:val="32"/>
          <w:szCs w:val="32"/>
        </w:rPr>
        <w:t>四、一般公共预算财政拨款基本支出决算情况说明</w:t>
      </w:r>
    </w:p>
    <w:p w:rsidR="00B34F43" w:rsidRDefault="0005701B">
      <w:pPr>
        <w:ind w:firstLine="585"/>
        <w:rPr>
          <w:rFonts w:ascii="仿宋_GB2312" w:eastAsia="仿宋_GB2312" w:hAnsi="仿宋_GB2312"/>
          <w:sz w:val="32"/>
          <w:szCs w:val="32"/>
        </w:rPr>
      </w:pPr>
      <w:r>
        <w:rPr>
          <w:rFonts w:ascii="仿宋_GB2312" w:eastAsia="仿宋_GB2312" w:hAnsi="仿宋_GB2312" w:hint="eastAsia"/>
          <w:sz w:val="32"/>
          <w:szCs w:val="32"/>
        </w:rPr>
        <w:lastRenderedPageBreak/>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年度一般公共预算财政拨款基本支出</w:t>
      </w:r>
      <w:r>
        <w:rPr>
          <w:rFonts w:ascii="仿宋_GB2312" w:eastAsia="仿宋_GB2312" w:hAnsi="仿宋_GB2312" w:hint="eastAsia"/>
          <w:sz w:val="32"/>
          <w:szCs w:val="32"/>
        </w:rPr>
        <w:t>653.09</w:t>
      </w:r>
      <w:r>
        <w:rPr>
          <w:rFonts w:ascii="仿宋_GB2312" w:eastAsia="仿宋_GB2312" w:hAnsi="仿宋_GB2312" w:hint="eastAsia"/>
          <w:sz w:val="32"/>
          <w:szCs w:val="32"/>
        </w:rPr>
        <w:t>万元，其中：</w:t>
      </w:r>
    </w:p>
    <w:p w:rsidR="00B34F43" w:rsidRDefault="0005701B">
      <w:pPr>
        <w:ind w:firstLine="585"/>
        <w:rPr>
          <w:rFonts w:ascii="仿宋_GB2312" w:eastAsia="仿宋_GB2312" w:hAnsi="仿宋_GB2312"/>
          <w:sz w:val="32"/>
          <w:szCs w:val="32"/>
        </w:rPr>
      </w:pPr>
      <w:r>
        <w:rPr>
          <w:rFonts w:ascii="仿宋_GB2312" w:eastAsia="仿宋_GB2312" w:hAnsi="仿宋_GB2312" w:hint="eastAsia"/>
          <w:sz w:val="32"/>
          <w:szCs w:val="32"/>
        </w:rPr>
        <w:t>（一）工资福利支出</w:t>
      </w:r>
      <w:r>
        <w:rPr>
          <w:rFonts w:ascii="仿宋_GB2312" w:eastAsia="仿宋_GB2312" w:hAnsi="仿宋_GB2312" w:hint="eastAsia"/>
          <w:sz w:val="32"/>
          <w:szCs w:val="32"/>
        </w:rPr>
        <w:t>581.43</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w:t>
      </w:r>
      <w:r>
        <w:rPr>
          <w:rFonts w:ascii="仿宋_GB2312" w:eastAsia="仿宋_GB2312" w:hAnsi="仿宋_GB2312" w:hint="eastAsia"/>
          <w:sz w:val="32"/>
          <w:szCs w:val="32"/>
        </w:rPr>
        <w:t>166.55</w:t>
      </w:r>
      <w:r>
        <w:rPr>
          <w:rFonts w:ascii="仿宋_GB2312" w:eastAsia="仿宋_GB2312" w:hAnsi="仿宋_GB2312" w:hint="eastAsia"/>
          <w:sz w:val="32"/>
          <w:szCs w:val="32"/>
        </w:rPr>
        <w:t>万元，增长</w:t>
      </w:r>
      <w:r>
        <w:rPr>
          <w:rFonts w:ascii="仿宋_GB2312" w:eastAsia="仿宋_GB2312" w:hAnsi="仿宋_GB2312" w:hint="eastAsia"/>
          <w:sz w:val="32"/>
          <w:szCs w:val="32"/>
        </w:rPr>
        <w:t>40.14</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预算体制改革，人员工资全额纳入财政保障</w:t>
      </w:r>
      <w:r>
        <w:rPr>
          <w:rFonts w:ascii="仿宋_GB2312" w:eastAsia="仿宋_GB2312" w:hAnsi="仿宋_GB2312" w:hint="eastAsia"/>
          <w:sz w:val="32"/>
          <w:szCs w:val="32"/>
        </w:rPr>
        <w:t>。</w:t>
      </w:r>
    </w:p>
    <w:p w:rsidR="00B34F43" w:rsidRDefault="0005701B">
      <w:pPr>
        <w:ind w:firstLine="585"/>
        <w:rPr>
          <w:rFonts w:ascii="仿宋_GB2312" w:eastAsia="仿宋_GB2312" w:hAnsi="仿宋_GB2312"/>
          <w:sz w:val="32"/>
          <w:szCs w:val="32"/>
        </w:rPr>
      </w:pPr>
      <w:r>
        <w:rPr>
          <w:rFonts w:ascii="仿宋_GB2312" w:eastAsia="仿宋_GB2312" w:hAnsi="仿宋_GB2312" w:hint="eastAsia"/>
          <w:sz w:val="32"/>
          <w:szCs w:val="32"/>
        </w:rPr>
        <w:t>（二）商品和服务支出</w:t>
      </w:r>
      <w:r>
        <w:rPr>
          <w:rFonts w:ascii="仿宋_GB2312" w:eastAsia="仿宋_GB2312" w:hAnsi="仿宋_GB2312" w:hint="eastAsia"/>
          <w:sz w:val="32"/>
          <w:szCs w:val="32"/>
        </w:rPr>
        <w:t>52.94</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w:t>
      </w:r>
      <w:r>
        <w:rPr>
          <w:rFonts w:ascii="仿宋_GB2312" w:eastAsia="仿宋_GB2312" w:hAnsi="仿宋_GB2312" w:hint="eastAsia"/>
          <w:sz w:val="32"/>
          <w:szCs w:val="32"/>
        </w:rPr>
        <w:t>23.71</w:t>
      </w:r>
      <w:r>
        <w:rPr>
          <w:rFonts w:ascii="仿宋_GB2312" w:eastAsia="仿宋_GB2312" w:hAnsi="仿宋_GB2312" w:hint="eastAsia"/>
          <w:sz w:val="32"/>
          <w:szCs w:val="32"/>
        </w:rPr>
        <w:t xml:space="preserve"> </w:t>
      </w:r>
      <w:r>
        <w:rPr>
          <w:rFonts w:ascii="仿宋_GB2312" w:eastAsia="仿宋_GB2312" w:hAnsi="仿宋_GB2312" w:hint="eastAsia"/>
          <w:sz w:val="32"/>
          <w:szCs w:val="32"/>
        </w:rPr>
        <w:t>万元，增长</w:t>
      </w:r>
      <w:r>
        <w:rPr>
          <w:rFonts w:ascii="仿宋_GB2312" w:eastAsia="仿宋_GB2312" w:hAnsi="仿宋_GB2312" w:hint="eastAsia"/>
          <w:sz w:val="32"/>
          <w:szCs w:val="32"/>
        </w:rPr>
        <w:t>81.12</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预算体制改革，财政保障单位运转经费</w:t>
      </w:r>
      <w:r>
        <w:rPr>
          <w:rFonts w:ascii="仿宋_GB2312" w:eastAsia="仿宋_GB2312" w:hAnsi="仿宋_GB2312" w:hint="eastAsia"/>
          <w:sz w:val="32"/>
          <w:szCs w:val="32"/>
        </w:rPr>
        <w:t>。</w:t>
      </w:r>
    </w:p>
    <w:p w:rsidR="00B34F43" w:rsidRDefault="0005701B">
      <w:pPr>
        <w:ind w:firstLine="585"/>
        <w:rPr>
          <w:rFonts w:ascii="仿宋_GB2312" w:eastAsia="仿宋_GB2312" w:hAnsi="仿宋_GB2312"/>
          <w:sz w:val="32"/>
          <w:szCs w:val="32"/>
        </w:rPr>
      </w:pPr>
      <w:r>
        <w:rPr>
          <w:rFonts w:ascii="仿宋_GB2312" w:eastAsia="仿宋_GB2312" w:hAnsi="仿宋_GB2312" w:hint="eastAsia"/>
          <w:sz w:val="32"/>
          <w:szCs w:val="32"/>
        </w:rPr>
        <w:t>（三）对个人和家庭补助支出</w:t>
      </w:r>
      <w:r>
        <w:rPr>
          <w:rFonts w:ascii="仿宋_GB2312" w:eastAsia="仿宋_GB2312" w:hAnsi="仿宋_GB2312" w:hint="eastAsia"/>
          <w:sz w:val="32"/>
          <w:szCs w:val="32"/>
        </w:rPr>
        <w:t>18.72</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年减少</w:t>
      </w:r>
      <w:r>
        <w:rPr>
          <w:rFonts w:ascii="仿宋_GB2312" w:eastAsia="仿宋_GB2312" w:hAnsi="仿宋_GB2312" w:hint="eastAsia"/>
          <w:sz w:val="32"/>
          <w:szCs w:val="32"/>
        </w:rPr>
        <w:t>19.42</w:t>
      </w:r>
      <w:r>
        <w:rPr>
          <w:rFonts w:ascii="仿宋_GB2312" w:eastAsia="仿宋_GB2312" w:hAnsi="仿宋_GB2312" w:hint="eastAsia"/>
          <w:sz w:val="32"/>
          <w:szCs w:val="32"/>
        </w:rPr>
        <w:t>万元，下降</w:t>
      </w:r>
      <w:r>
        <w:rPr>
          <w:rFonts w:ascii="仿宋_GB2312" w:eastAsia="仿宋_GB2312" w:hAnsi="仿宋_GB2312" w:hint="eastAsia"/>
          <w:sz w:val="32"/>
          <w:szCs w:val="32"/>
        </w:rPr>
        <w:t>50.92</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2021</w:t>
      </w:r>
      <w:r>
        <w:rPr>
          <w:rFonts w:ascii="仿宋_GB2312" w:eastAsia="仿宋_GB2312" w:hAnsi="仿宋_GB2312" w:hint="eastAsia"/>
          <w:sz w:val="32"/>
          <w:szCs w:val="32"/>
        </w:rPr>
        <w:t>年发放抚恤金</w:t>
      </w:r>
      <w:r>
        <w:rPr>
          <w:rFonts w:ascii="仿宋_GB2312" w:eastAsia="仿宋_GB2312" w:hAnsi="仿宋_GB2312" w:hint="eastAsia"/>
          <w:sz w:val="32"/>
          <w:szCs w:val="32"/>
        </w:rPr>
        <w:t>。</w:t>
      </w:r>
    </w:p>
    <w:p w:rsidR="00B34F43" w:rsidRDefault="0005701B">
      <w:pPr>
        <w:ind w:firstLine="585"/>
        <w:rPr>
          <w:rFonts w:ascii="仿宋_GB2312" w:eastAsia="仿宋_GB2312" w:hAnsi="仿宋_GB2312"/>
          <w:sz w:val="32"/>
          <w:szCs w:val="32"/>
        </w:rPr>
      </w:pPr>
      <w:r>
        <w:rPr>
          <w:rFonts w:ascii="仿宋_GB2312" w:eastAsia="仿宋_GB2312" w:hAnsi="仿宋_GB2312" w:hint="eastAsia"/>
          <w:sz w:val="32"/>
          <w:szCs w:val="32"/>
        </w:rPr>
        <w:t>（四）资本性支出</w:t>
      </w:r>
      <w:r>
        <w:rPr>
          <w:rFonts w:ascii="仿宋_GB2312" w:eastAsia="仿宋_GB2312" w:hAnsi="仿宋_GB2312" w:hint="eastAsia"/>
          <w:sz w:val="32"/>
          <w:szCs w:val="32"/>
        </w:rPr>
        <w:t>0</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年增加（减少）</w:t>
      </w:r>
      <w:r>
        <w:rPr>
          <w:rFonts w:ascii="仿宋_GB2312" w:eastAsia="仿宋_GB2312" w:hAnsi="仿宋_GB2312" w:hint="eastAsia"/>
          <w:sz w:val="32"/>
          <w:szCs w:val="32"/>
        </w:rPr>
        <w:t>0</w:t>
      </w:r>
      <w:r>
        <w:rPr>
          <w:rFonts w:ascii="仿宋_GB2312" w:eastAsia="仿宋_GB2312" w:hAnsi="仿宋_GB2312" w:hint="eastAsia"/>
          <w:sz w:val="32"/>
          <w:szCs w:val="32"/>
        </w:rPr>
        <w:t>万元，增长（下降）</w:t>
      </w:r>
      <w:r>
        <w:rPr>
          <w:rFonts w:ascii="仿宋_GB2312" w:eastAsia="仿宋_GB2312" w:hAnsi="仿宋_GB2312" w:hint="eastAsia"/>
          <w:sz w:val="32"/>
          <w:szCs w:val="32"/>
        </w:rPr>
        <w:t>0</w:t>
      </w:r>
      <w:r>
        <w:rPr>
          <w:rFonts w:ascii="仿宋_GB2312" w:eastAsia="仿宋_GB2312" w:hAnsi="仿宋_GB2312" w:hint="eastAsia"/>
          <w:sz w:val="32"/>
          <w:szCs w:val="32"/>
        </w:rPr>
        <w:t xml:space="preserve"> %</w:t>
      </w:r>
      <w:r>
        <w:rPr>
          <w:rFonts w:ascii="仿宋_GB2312" w:eastAsia="仿宋_GB2312" w:hAnsi="仿宋_GB2312" w:hint="eastAsia"/>
          <w:sz w:val="32"/>
          <w:szCs w:val="32"/>
        </w:rPr>
        <w:t>，主要原因是：</w:t>
      </w:r>
      <w:r>
        <w:rPr>
          <w:rFonts w:ascii="仿宋_GB2312" w:eastAsia="仿宋_GB2312" w:hAnsi="仿宋_GB2312" w:hint="eastAsia"/>
          <w:sz w:val="32"/>
          <w:szCs w:val="32"/>
        </w:rPr>
        <w:t>落实过紧日子要求压降一般性支出</w:t>
      </w:r>
      <w:r>
        <w:rPr>
          <w:rFonts w:ascii="仿宋_GB2312" w:eastAsia="仿宋_GB2312" w:hAnsi="仿宋_GB2312" w:hint="eastAsia"/>
          <w:sz w:val="32"/>
          <w:szCs w:val="32"/>
        </w:rPr>
        <w:t>。</w:t>
      </w:r>
    </w:p>
    <w:p w:rsidR="00B34F43" w:rsidRDefault="0005701B">
      <w:pPr>
        <w:ind w:firstLine="630"/>
        <w:rPr>
          <w:rFonts w:ascii="黑体" w:eastAsia="黑体" w:hAnsi="黑体"/>
          <w:sz w:val="32"/>
          <w:szCs w:val="32"/>
        </w:rPr>
      </w:pPr>
      <w:r>
        <w:rPr>
          <w:rFonts w:ascii="黑体" w:eastAsia="黑体" w:hAnsi="黑体" w:hint="eastAsia"/>
          <w:sz w:val="32"/>
          <w:szCs w:val="32"/>
        </w:rPr>
        <w:t>五、财政拨款“三公”经费支出决算情况说明</w:t>
      </w:r>
    </w:p>
    <w:p w:rsidR="00B34F43" w:rsidRDefault="0005701B">
      <w:pPr>
        <w:ind w:firstLine="630"/>
        <w:rPr>
          <w:rFonts w:ascii="仿宋_GB2312" w:eastAsia="仿宋_GB2312" w:hAnsi="仿宋_GB2312"/>
          <w:sz w:val="32"/>
          <w:szCs w:val="32"/>
        </w:rPr>
      </w:pPr>
      <w:r>
        <w:rPr>
          <w:rFonts w:ascii="仿宋_GB2312" w:eastAsia="仿宋_GB2312" w:hAnsi="仿宋_GB2312" w:hint="eastAsia"/>
          <w:sz w:val="32"/>
          <w:szCs w:val="32"/>
        </w:rPr>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年度财政拨款“三公”经费支出</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预算数</w:t>
      </w:r>
      <w:r>
        <w:rPr>
          <w:rFonts w:ascii="仿宋_GB2312" w:eastAsia="仿宋_GB2312" w:hAnsi="仿宋_GB2312" w:hint="eastAsia"/>
          <w:sz w:val="32"/>
          <w:szCs w:val="32"/>
        </w:rPr>
        <w:t>为</w:t>
      </w:r>
      <w:r>
        <w:rPr>
          <w:rFonts w:ascii="仿宋_GB2312" w:eastAsia="仿宋_GB2312" w:hAnsi="仿宋_GB2312" w:hint="eastAsia"/>
          <w:sz w:val="32"/>
          <w:szCs w:val="32"/>
        </w:rPr>
        <w:t>3</w:t>
      </w:r>
      <w:r>
        <w:rPr>
          <w:rFonts w:ascii="仿宋_GB2312" w:eastAsia="仿宋_GB2312" w:hAnsi="仿宋_GB2312" w:hint="eastAsia"/>
          <w:sz w:val="32"/>
          <w:szCs w:val="32"/>
        </w:rPr>
        <w:t xml:space="preserve"> </w:t>
      </w:r>
      <w:r>
        <w:rPr>
          <w:rFonts w:ascii="仿宋_GB2312" w:eastAsia="仿宋_GB2312" w:hAnsi="仿宋_GB2312" w:hint="eastAsia"/>
          <w:sz w:val="32"/>
          <w:szCs w:val="32"/>
        </w:rPr>
        <w:t>万元，决算数为</w:t>
      </w:r>
      <w:r>
        <w:rPr>
          <w:rFonts w:ascii="仿宋_GB2312" w:eastAsia="仿宋_GB2312" w:hAnsi="仿宋_GB2312" w:hint="eastAsia"/>
          <w:sz w:val="32"/>
          <w:szCs w:val="32"/>
        </w:rPr>
        <w:t>3</w:t>
      </w:r>
      <w:r>
        <w:rPr>
          <w:rFonts w:ascii="仿宋_GB2312" w:eastAsia="仿宋_GB2312" w:hAnsi="仿宋_GB2312" w:hint="eastAsia"/>
          <w:sz w:val="32"/>
          <w:szCs w:val="32"/>
        </w:rPr>
        <w:t>万元，完成</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w:t>
      </w:r>
      <w:r>
        <w:rPr>
          <w:rFonts w:ascii="仿宋_GB2312" w:eastAsia="仿宋_GB2312" w:hAnsi="仿宋_GB2312" w:hint="eastAsia"/>
          <w:sz w:val="32"/>
          <w:szCs w:val="32"/>
        </w:rPr>
        <w:t>的</w:t>
      </w:r>
      <w:r>
        <w:rPr>
          <w:rFonts w:ascii="仿宋_GB2312" w:eastAsia="仿宋_GB2312" w:hAnsi="仿宋_GB2312" w:hint="eastAsia"/>
          <w:sz w:val="32"/>
          <w:szCs w:val="32"/>
        </w:rPr>
        <w:t xml:space="preserve"> </w:t>
      </w:r>
      <w:r>
        <w:rPr>
          <w:rFonts w:ascii="仿宋_GB2312" w:eastAsia="仿宋_GB2312" w:hAnsi="仿宋_GB2312" w:hint="eastAsia"/>
          <w:sz w:val="32"/>
          <w:szCs w:val="32"/>
        </w:rPr>
        <w:t>100</w:t>
      </w:r>
      <w:r>
        <w:rPr>
          <w:rFonts w:ascii="仿宋_GB2312" w:eastAsia="仿宋_GB2312" w:hAnsi="仿宋_GB2312" w:hint="eastAsia"/>
          <w:sz w:val="32"/>
          <w:szCs w:val="32"/>
        </w:rPr>
        <w:t>%</w:t>
      </w:r>
      <w:r>
        <w:rPr>
          <w:rFonts w:ascii="仿宋_GB2312" w:eastAsia="仿宋_GB2312" w:hAnsi="仿宋_GB2312" w:hint="eastAsia"/>
          <w:sz w:val="32"/>
          <w:szCs w:val="32"/>
        </w:rPr>
        <w:t>，决算数较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w:t>
      </w:r>
      <w:r>
        <w:rPr>
          <w:rFonts w:ascii="仿宋_GB2312" w:eastAsia="仿宋_GB2312" w:hAnsi="仿宋_GB2312" w:hint="eastAsia"/>
          <w:sz w:val="32"/>
          <w:szCs w:val="32"/>
        </w:rPr>
        <w:t>23979</w:t>
      </w:r>
      <w:r>
        <w:rPr>
          <w:rFonts w:ascii="仿宋_GB2312" w:eastAsia="仿宋_GB2312" w:hAnsi="仿宋_GB2312" w:hint="eastAsia"/>
          <w:sz w:val="32"/>
          <w:szCs w:val="32"/>
        </w:rPr>
        <w:t>万元，增长</w:t>
      </w:r>
      <w:r>
        <w:rPr>
          <w:rFonts w:ascii="仿宋_GB2312" w:eastAsia="仿宋_GB2312" w:hAnsi="仿宋_GB2312" w:hint="eastAsia"/>
          <w:sz w:val="32"/>
          <w:szCs w:val="32"/>
        </w:rPr>
        <w:t>398.26</w:t>
      </w:r>
      <w:r>
        <w:rPr>
          <w:rFonts w:ascii="仿宋_GB2312" w:eastAsia="仿宋_GB2312" w:hAnsi="仿宋_GB2312" w:hint="eastAsia"/>
          <w:sz w:val="32"/>
          <w:szCs w:val="32"/>
        </w:rPr>
        <w:t>%</w:t>
      </w:r>
      <w:r>
        <w:rPr>
          <w:rFonts w:ascii="仿宋_GB2312" w:eastAsia="仿宋_GB2312" w:hAnsi="仿宋_GB2312" w:hint="eastAsia"/>
          <w:sz w:val="32"/>
          <w:szCs w:val="32"/>
        </w:rPr>
        <w:t>，其中：</w:t>
      </w:r>
    </w:p>
    <w:p w:rsidR="00B34F43" w:rsidRDefault="0005701B">
      <w:pPr>
        <w:ind w:firstLine="630"/>
        <w:rPr>
          <w:rFonts w:ascii="仿宋_GB2312" w:eastAsia="仿宋_GB2312" w:hAnsi="仿宋_GB2312"/>
          <w:sz w:val="32"/>
          <w:szCs w:val="32"/>
        </w:rPr>
      </w:pPr>
      <w:r>
        <w:rPr>
          <w:rFonts w:ascii="仿宋_GB2312" w:eastAsia="仿宋_GB2312" w:hAnsi="仿宋_GB2312" w:hint="eastAsia"/>
          <w:sz w:val="32"/>
          <w:szCs w:val="32"/>
        </w:rPr>
        <w:t>（一）因公出国（境）支出</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预算数</w:t>
      </w:r>
      <w:r>
        <w:rPr>
          <w:rFonts w:ascii="仿宋_GB2312" w:eastAsia="仿宋_GB2312" w:hAnsi="仿宋_GB2312" w:hint="eastAsia"/>
          <w:sz w:val="32"/>
          <w:szCs w:val="32"/>
        </w:rPr>
        <w:t>为</w:t>
      </w:r>
      <w:r>
        <w:rPr>
          <w:rFonts w:ascii="仿宋_GB2312" w:eastAsia="仿宋_GB2312" w:hAnsi="仿宋_GB2312" w:hint="eastAsia"/>
          <w:sz w:val="32"/>
          <w:szCs w:val="32"/>
        </w:rPr>
        <w:t>0</w:t>
      </w:r>
      <w:r>
        <w:rPr>
          <w:rFonts w:ascii="仿宋_GB2312" w:eastAsia="仿宋_GB2312" w:hAnsi="仿宋_GB2312" w:hint="eastAsia"/>
          <w:sz w:val="32"/>
          <w:szCs w:val="32"/>
        </w:rPr>
        <w:t>万元，决算数为</w:t>
      </w:r>
      <w:r>
        <w:rPr>
          <w:rFonts w:ascii="仿宋_GB2312" w:eastAsia="仿宋_GB2312" w:hAnsi="仿宋_GB2312" w:hint="eastAsia"/>
          <w:sz w:val="32"/>
          <w:szCs w:val="32"/>
        </w:rPr>
        <w:t>0</w:t>
      </w:r>
      <w:r>
        <w:rPr>
          <w:rFonts w:ascii="仿宋_GB2312" w:eastAsia="仿宋_GB2312" w:hAnsi="仿宋_GB2312" w:hint="eastAsia"/>
          <w:sz w:val="32"/>
          <w:szCs w:val="32"/>
        </w:rPr>
        <w:t>万元，完成</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w:t>
      </w:r>
      <w:r>
        <w:rPr>
          <w:rFonts w:ascii="仿宋_GB2312" w:eastAsia="仿宋_GB2312" w:hAnsi="仿宋_GB2312" w:hint="eastAsia"/>
          <w:sz w:val="32"/>
          <w:szCs w:val="32"/>
        </w:rPr>
        <w:t>的</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，决算数较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年增加（减少）</w:t>
      </w:r>
      <w:r>
        <w:rPr>
          <w:rFonts w:ascii="仿宋_GB2312" w:eastAsia="仿宋_GB2312" w:hAnsi="仿宋_GB2312" w:hint="eastAsia"/>
          <w:sz w:val="32"/>
          <w:szCs w:val="32"/>
        </w:rPr>
        <w:t>0</w:t>
      </w:r>
      <w:r>
        <w:rPr>
          <w:rFonts w:ascii="仿宋_GB2312" w:eastAsia="仿宋_GB2312" w:hAnsi="仿宋_GB2312" w:hint="eastAsia"/>
          <w:sz w:val="32"/>
          <w:szCs w:val="32"/>
        </w:rPr>
        <w:t>万元，增长（下降）</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主要原因是本单位</w:t>
      </w:r>
      <w:r>
        <w:rPr>
          <w:rFonts w:ascii="仿宋_GB2312" w:eastAsia="仿宋_GB2312" w:hAnsi="仿宋_GB2312" w:hint="eastAsia"/>
          <w:sz w:val="32"/>
          <w:szCs w:val="32"/>
        </w:rPr>
        <w:t>2022</w:t>
      </w:r>
      <w:r>
        <w:rPr>
          <w:rFonts w:ascii="仿宋_GB2312" w:eastAsia="仿宋_GB2312" w:hAnsi="仿宋_GB2312" w:hint="eastAsia"/>
          <w:sz w:val="32"/>
          <w:szCs w:val="32"/>
        </w:rPr>
        <w:t>年无出国出境安排</w:t>
      </w:r>
      <w:r>
        <w:rPr>
          <w:rFonts w:ascii="仿宋_GB2312" w:eastAsia="仿宋_GB2312" w:hAnsi="仿宋_GB2312" w:hint="eastAsia"/>
          <w:sz w:val="32"/>
          <w:szCs w:val="32"/>
        </w:rPr>
        <w:t>。</w:t>
      </w:r>
      <w:r>
        <w:rPr>
          <w:rFonts w:ascii="仿宋_GB2312" w:eastAsia="仿宋_GB2312" w:hAnsi="仿宋_GB2312" w:hint="eastAsia"/>
          <w:sz w:val="32"/>
          <w:szCs w:val="32"/>
        </w:rPr>
        <w:t>决算数较</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预算数</w:t>
      </w:r>
      <w:r>
        <w:rPr>
          <w:rFonts w:ascii="仿宋_GB2312" w:eastAsia="仿宋_GB2312" w:hAnsi="仿宋_GB2312" w:hint="eastAsia"/>
          <w:sz w:val="32"/>
          <w:szCs w:val="32"/>
        </w:rPr>
        <w:t>增加（减少）的主要原因是：</w:t>
      </w:r>
      <w:r>
        <w:rPr>
          <w:rFonts w:ascii="仿宋_GB2312" w:eastAsia="仿宋_GB2312" w:hAnsi="仿宋_GB2312" w:hint="eastAsia"/>
          <w:sz w:val="32"/>
          <w:szCs w:val="32"/>
        </w:rPr>
        <w:t>本单位</w:t>
      </w:r>
      <w:r>
        <w:rPr>
          <w:rFonts w:ascii="仿宋_GB2312" w:eastAsia="仿宋_GB2312" w:hAnsi="仿宋_GB2312" w:hint="eastAsia"/>
          <w:sz w:val="32"/>
          <w:szCs w:val="32"/>
        </w:rPr>
        <w:t>2022</w:t>
      </w:r>
      <w:r>
        <w:rPr>
          <w:rFonts w:ascii="仿宋_GB2312" w:eastAsia="仿宋_GB2312" w:hAnsi="仿宋_GB2312" w:hint="eastAsia"/>
          <w:sz w:val="32"/>
          <w:szCs w:val="32"/>
        </w:rPr>
        <w:t>年无出国出境安排</w:t>
      </w:r>
      <w:r>
        <w:rPr>
          <w:rFonts w:ascii="仿宋_GB2312" w:eastAsia="仿宋_GB2312" w:hAnsi="仿宋_GB2312" w:hint="eastAsia"/>
          <w:sz w:val="32"/>
          <w:szCs w:val="32"/>
        </w:rPr>
        <w:t>。</w:t>
      </w:r>
      <w:r>
        <w:rPr>
          <w:rFonts w:ascii="仿宋_GB2312" w:eastAsia="仿宋_GB2312" w:hAnsi="仿宋_GB2312" w:hint="eastAsia"/>
          <w:sz w:val="32"/>
          <w:szCs w:val="32"/>
        </w:rPr>
        <w:t>全年安排因公出国（境）团组</w:t>
      </w:r>
      <w:r>
        <w:rPr>
          <w:rFonts w:ascii="仿宋_GB2312" w:eastAsia="仿宋_GB2312" w:hAnsi="仿宋_GB2312" w:hint="eastAsia"/>
          <w:sz w:val="32"/>
          <w:szCs w:val="32"/>
        </w:rPr>
        <w:t>0</w:t>
      </w:r>
      <w:r>
        <w:rPr>
          <w:rFonts w:ascii="仿宋_GB2312" w:eastAsia="仿宋_GB2312" w:hAnsi="仿宋_GB2312" w:hint="eastAsia"/>
          <w:sz w:val="32"/>
          <w:szCs w:val="32"/>
        </w:rPr>
        <w:t>个，累计</w:t>
      </w:r>
      <w:r>
        <w:rPr>
          <w:rFonts w:ascii="仿宋_GB2312" w:eastAsia="仿宋_GB2312" w:hAnsi="仿宋_GB2312" w:hint="eastAsia"/>
          <w:sz w:val="32"/>
          <w:szCs w:val="32"/>
        </w:rPr>
        <w:t>0</w:t>
      </w:r>
      <w:r>
        <w:rPr>
          <w:rFonts w:ascii="仿宋_GB2312" w:eastAsia="仿宋_GB2312" w:hAnsi="仿宋_GB2312" w:hint="eastAsia"/>
          <w:sz w:val="32"/>
          <w:szCs w:val="32"/>
        </w:rPr>
        <w:t>人次，主要为：</w:t>
      </w:r>
      <w:r>
        <w:rPr>
          <w:rFonts w:ascii="仿宋_GB2312" w:eastAsia="仿宋_GB2312" w:hAnsi="仿宋_GB2312" w:hint="eastAsia"/>
          <w:sz w:val="32"/>
          <w:szCs w:val="32"/>
        </w:rPr>
        <w:t>本单位</w:t>
      </w:r>
      <w:r>
        <w:rPr>
          <w:rFonts w:ascii="仿宋_GB2312" w:eastAsia="仿宋_GB2312" w:hAnsi="仿宋_GB2312" w:hint="eastAsia"/>
          <w:sz w:val="32"/>
          <w:szCs w:val="32"/>
        </w:rPr>
        <w:t>2022</w:t>
      </w:r>
      <w:r>
        <w:rPr>
          <w:rFonts w:ascii="仿宋_GB2312" w:eastAsia="仿宋_GB2312" w:hAnsi="仿宋_GB2312" w:hint="eastAsia"/>
          <w:sz w:val="32"/>
          <w:szCs w:val="32"/>
        </w:rPr>
        <w:t>年无出国出境安排</w:t>
      </w:r>
      <w:r>
        <w:rPr>
          <w:rFonts w:ascii="仿宋_GB2312" w:eastAsia="仿宋_GB2312" w:hAnsi="仿宋_GB2312" w:hint="eastAsia"/>
          <w:sz w:val="32"/>
          <w:szCs w:val="32"/>
        </w:rPr>
        <w:t>。</w:t>
      </w:r>
    </w:p>
    <w:p w:rsidR="00B34F43" w:rsidRDefault="0005701B">
      <w:pPr>
        <w:ind w:firstLine="630"/>
        <w:rPr>
          <w:rFonts w:ascii="仿宋_GB2312" w:eastAsia="仿宋_GB2312" w:hAnsi="仿宋_GB2312"/>
          <w:sz w:val="32"/>
          <w:szCs w:val="32"/>
        </w:rPr>
      </w:pPr>
      <w:r>
        <w:rPr>
          <w:rFonts w:ascii="仿宋_GB2312" w:eastAsia="仿宋_GB2312" w:hAnsi="仿宋_GB2312" w:hint="eastAsia"/>
          <w:sz w:val="32"/>
          <w:szCs w:val="32"/>
        </w:rPr>
        <w:t>（二）公务接待费支出</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预算数</w:t>
      </w:r>
      <w:r>
        <w:rPr>
          <w:rFonts w:ascii="仿宋_GB2312" w:eastAsia="仿宋_GB2312" w:hAnsi="仿宋_GB2312" w:hint="eastAsia"/>
          <w:sz w:val="32"/>
          <w:szCs w:val="32"/>
        </w:rPr>
        <w:t>为</w:t>
      </w:r>
      <w:r>
        <w:rPr>
          <w:rFonts w:ascii="仿宋_GB2312" w:eastAsia="仿宋_GB2312" w:hAnsi="仿宋_GB2312" w:hint="eastAsia"/>
          <w:sz w:val="32"/>
          <w:szCs w:val="32"/>
        </w:rPr>
        <w:t>1.18</w:t>
      </w:r>
      <w:r>
        <w:rPr>
          <w:rFonts w:ascii="仿宋_GB2312" w:eastAsia="仿宋_GB2312" w:hAnsi="仿宋_GB2312" w:hint="eastAsia"/>
          <w:sz w:val="32"/>
          <w:szCs w:val="32"/>
        </w:rPr>
        <w:t>万元，决算数为</w:t>
      </w:r>
      <w:r>
        <w:rPr>
          <w:rFonts w:ascii="仿宋_GB2312" w:eastAsia="仿宋_GB2312" w:hAnsi="仿宋_GB2312" w:hint="eastAsia"/>
          <w:sz w:val="32"/>
          <w:szCs w:val="32"/>
        </w:rPr>
        <w:t>1.18</w:t>
      </w:r>
      <w:r>
        <w:rPr>
          <w:rFonts w:ascii="仿宋_GB2312" w:eastAsia="仿宋_GB2312" w:hAnsi="仿宋_GB2312" w:hint="eastAsia"/>
          <w:sz w:val="32"/>
          <w:szCs w:val="32"/>
        </w:rPr>
        <w:t xml:space="preserve"> </w:t>
      </w:r>
      <w:r>
        <w:rPr>
          <w:rFonts w:ascii="仿宋_GB2312" w:eastAsia="仿宋_GB2312" w:hAnsi="仿宋_GB2312" w:hint="eastAsia"/>
          <w:sz w:val="32"/>
          <w:szCs w:val="32"/>
        </w:rPr>
        <w:t>万元，完成</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w:t>
      </w:r>
      <w:r>
        <w:rPr>
          <w:rFonts w:ascii="仿宋_GB2312" w:eastAsia="仿宋_GB2312" w:hAnsi="仿宋_GB2312" w:hint="eastAsia"/>
          <w:sz w:val="32"/>
          <w:szCs w:val="32"/>
        </w:rPr>
        <w:t>的</w:t>
      </w:r>
      <w:r>
        <w:rPr>
          <w:rFonts w:ascii="仿宋_GB2312" w:eastAsia="仿宋_GB2312" w:hAnsi="仿宋_GB2312" w:hint="eastAsia"/>
          <w:sz w:val="32"/>
          <w:szCs w:val="32"/>
        </w:rPr>
        <w:t>100</w:t>
      </w:r>
      <w:r>
        <w:rPr>
          <w:rFonts w:ascii="仿宋_GB2312" w:eastAsia="仿宋_GB2312" w:hAnsi="仿宋_GB2312" w:hint="eastAsia"/>
          <w:sz w:val="32"/>
          <w:szCs w:val="32"/>
        </w:rPr>
        <w:t>%</w:t>
      </w:r>
      <w:r>
        <w:rPr>
          <w:rFonts w:ascii="仿宋_GB2312" w:eastAsia="仿宋_GB2312" w:hAnsi="仿宋_GB2312" w:hint="eastAsia"/>
          <w:sz w:val="32"/>
          <w:szCs w:val="32"/>
        </w:rPr>
        <w:t>，决算数较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w:t>
      </w:r>
      <w:r>
        <w:rPr>
          <w:rFonts w:ascii="仿宋_GB2312" w:eastAsia="仿宋_GB2312" w:hAnsi="仿宋_GB2312" w:hint="eastAsia"/>
          <w:sz w:val="32"/>
          <w:szCs w:val="32"/>
        </w:rPr>
        <w:t>0.9</w:t>
      </w:r>
      <w:r>
        <w:rPr>
          <w:rFonts w:ascii="仿宋_GB2312" w:eastAsia="仿宋_GB2312" w:hAnsi="仿宋_GB2312" w:hint="eastAsia"/>
          <w:sz w:val="32"/>
          <w:szCs w:val="32"/>
        </w:rPr>
        <w:t>万元，增长</w:t>
      </w:r>
      <w:r>
        <w:rPr>
          <w:rFonts w:ascii="仿宋_GB2312" w:eastAsia="仿宋_GB2312" w:hAnsi="仿宋_GB2312" w:hint="eastAsia"/>
          <w:sz w:val="32"/>
          <w:szCs w:val="32"/>
        </w:rPr>
        <w:t>321.43</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2022</w:t>
      </w:r>
      <w:r>
        <w:rPr>
          <w:rFonts w:ascii="仿宋_GB2312" w:eastAsia="仿宋_GB2312" w:hAnsi="仿宋_GB2312" w:hint="eastAsia"/>
          <w:sz w:val="32"/>
          <w:szCs w:val="32"/>
        </w:rPr>
        <w:t>年各类检查增加</w:t>
      </w:r>
      <w:r>
        <w:rPr>
          <w:rFonts w:ascii="仿宋_GB2312" w:eastAsia="仿宋_GB2312" w:hAnsi="仿宋_GB2312" w:hint="eastAsia"/>
          <w:sz w:val="32"/>
          <w:szCs w:val="32"/>
        </w:rPr>
        <w:t>。决算数较</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预算数</w:t>
      </w:r>
      <w:r>
        <w:rPr>
          <w:rFonts w:ascii="仿宋_GB2312" w:eastAsia="仿宋_GB2312" w:hAnsi="仿宋_GB2312" w:hint="eastAsia"/>
          <w:sz w:val="32"/>
          <w:szCs w:val="32"/>
        </w:rPr>
        <w:t>增加（减少）的主要原因是：</w:t>
      </w:r>
      <w:r>
        <w:rPr>
          <w:rFonts w:ascii="仿宋_GB2312" w:eastAsia="仿宋_GB2312" w:hAnsi="仿宋_GB2312" w:hint="eastAsia"/>
          <w:sz w:val="32"/>
          <w:szCs w:val="32"/>
        </w:rPr>
        <w:t>2022</w:t>
      </w:r>
      <w:r>
        <w:rPr>
          <w:rFonts w:ascii="仿宋_GB2312" w:eastAsia="仿宋_GB2312" w:hAnsi="仿宋_GB2312" w:hint="eastAsia"/>
          <w:sz w:val="32"/>
          <w:szCs w:val="32"/>
        </w:rPr>
        <w:t>年各类检查增加</w:t>
      </w:r>
      <w:r>
        <w:rPr>
          <w:rFonts w:ascii="仿宋_GB2312" w:eastAsia="仿宋_GB2312" w:hAnsi="仿宋_GB2312" w:hint="eastAsia"/>
          <w:sz w:val="32"/>
          <w:szCs w:val="32"/>
        </w:rPr>
        <w:t>。</w:t>
      </w:r>
      <w:r>
        <w:rPr>
          <w:rFonts w:ascii="仿宋_GB2312" w:eastAsia="仿宋_GB2312" w:hAnsi="仿宋_GB2312" w:hint="eastAsia"/>
          <w:sz w:val="32"/>
          <w:szCs w:val="32"/>
        </w:rPr>
        <w:t>全年国内公务接待</w:t>
      </w:r>
      <w:r>
        <w:rPr>
          <w:rFonts w:ascii="仿宋_GB2312" w:eastAsia="仿宋_GB2312" w:hAnsi="仿宋_GB2312" w:hint="eastAsia"/>
          <w:sz w:val="32"/>
          <w:szCs w:val="32"/>
        </w:rPr>
        <w:t>8</w:t>
      </w:r>
      <w:r>
        <w:rPr>
          <w:rFonts w:ascii="仿宋_GB2312" w:eastAsia="仿宋_GB2312" w:hAnsi="仿宋_GB2312" w:hint="eastAsia"/>
          <w:sz w:val="32"/>
          <w:szCs w:val="32"/>
        </w:rPr>
        <w:t>批，累计接待</w:t>
      </w:r>
      <w:r>
        <w:rPr>
          <w:rFonts w:ascii="仿宋_GB2312" w:eastAsia="仿宋_GB2312" w:hAnsi="仿宋_GB2312" w:hint="eastAsia"/>
          <w:sz w:val="32"/>
          <w:szCs w:val="32"/>
        </w:rPr>
        <w:t>98</w:t>
      </w:r>
      <w:r>
        <w:rPr>
          <w:rFonts w:ascii="仿宋_GB2312" w:eastAsia="仿宋_GB2312" w:hAnsi="仿宋_GB2312" w:hint="eastAsia"/>
          <w:sz w:val="32"/>
          <w:szCs w:val="32"/>
        </w:rPr>
        <w:t>人次，其中外事接待</w:t>
      </w:r>
      <w:r>
        <w:rPr>
          <w:rFonts w:ascii="仿宋_GB2312" w:eastAsia="仿宋_GB2312" w:hAnsi="仿宋_GB2312" w:hint="eastAsia"/>
          <w:sz w:val="32"/>
          <w:szCs w:val="32"/>
        </w:rPr>
        <w:t>0</w:t>
      </w:r>
      <w:r>
        <w:rPr>
          <w:rFonts w:ascii="仿宋_GB2312" w:eastAsia="仿宋_GB2312" w:hAnsi="仿宋_GB2312" w:hint="eastAsia"/>
          <w:sz w:val="32"/>
          <w:szCs w:val="32"/>
        </w:rPr>
        <w:t>批，累计接待</w:t>
      </w:r>
      <w:r>
        <w:rPr>
          <w:rFonts w:ascii="仿宋_GB2312" w:eastAsia="仿宋_GB2312" w:hAnsi="仿宋_GB2312" w:hint="eastAsia"/>
          <w:sz w:val="32"/>
          <w:szCs w:val="32"/>
        </w:rPr>
        <w:t>0</w:t>
      </w:r>
      <w:r>
        <w:rPr>
          <w:rFonts w:ascii="仿宋_GB2312" w:eastAsia="仿宋_GB2312" w:hAnsi="仿宋_GB2312" w:hint="eastAsia"/>
          <w:sz w:val="32"/>
          <w:szCs w:val="32"/>
        </w:rPr>
        <w:t>人次，主要为：</w:t>
      </w:r>
      <w:r>
        <w:rPr>
          <w:rFonts w:ascii="仿宋_GB2312" w:eastAsia="仿宋_GB2312" w:hAnsi="仿宋_GB2312" w:hint="eastAsia"/>
          <w:sz w:val="32"/>
          <w:szCs w:val="32"/>
        </w:rPr>
        <w:t>本单位无外事接待</w:t>
      </w:r>
      <w:r>
        <w:rPr>
          <w:rFonts w:ascii="仿宋_GB2312" w:eastAsia="仿宋_GB2312" w:hAnsi="仿宋_GB2312" w:hint="eastAsia"/>
          <w:sz w:val="32"/>
          <w:szCs w:val="32"/>
        </w:rPr>
        <w:t>。</w:t>
      </w:r>
    </w:p>
    <w:p w:rsidR="00B34F43" w:rsidRDefault="0005701B">
      <w:pPr>
        <w:ind w:firstLine="630"/>
        <w:rPr>
          <w:rFonts w:ascii="仿宋_GB2312" w:eastAsia="仿宋_GB2312" w:hAnsi="仿宋_GB2312"/>
          <w:sz w:val="32"/>
          <w:szCs w:val="32"/>
        </w:rPr>
      </w:pPr>
      <w:r>
        <w:rPr>
          <w:rFonts w:ascii="仿宋_GB2312" w:eastAsia="仿宋_GB2312" w:hAnsi="仿宋_GB2312" w:hint="eastAsia"/>
          <w:sz w:val="32"/>
          <w:szCs w:val="32"/>
        </w:rPr>
        <w:t>（三）公务用车购置及运行维护费支出</w:t>
      </w:r>
      <w:r>
        <w:rPr>
          <w:rFonts w:ascii="仿宋_GB2312" w:eastAsia="仿宋_GB2312" w:hAnsi="仿宋_GB2312" w:hint="eastAsia"/>
          <w:sz w:val="32"/>
          <w:szCs w:val="32"/>
        </w:rPr>
        <w:t>1.82</w:t>
      </w:r>
      <w:r>
        <w:rPr>
          <w:rFonts w:ascii="仿宋_GB2312" w:eastAsia="仿宋_GB2312" w:hAnsi="仿宋_GB2312" w:hint="eastAsia"/>
          <w:sz w:val="32"/>
          <w:szCs w:val="32"/>
        </w:rPr>
        <w:t>万元，其中公务用车购置</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预算数</w:t>
      </w:r>
      <w:r>
        <w:rPr>
          <w:rFonts w:ascii="仿宋_GB2312" w:eastAsia="仿宋_GB2312" w:hAnsi="仿宋_GB2312" w:hint="eastAsia"/>
          <w:sz w:val="32"/>
          <w:szCs w:val="32"/>
        </w:rPr>
        <w:t>为</w:t>
      </w:r>
      <w:r>
        <w:rPr>
          <w:rFonts w:ascii="仿宋_GB2312" w:eastAsia="仿宋_GB2312" w:hAnsi="仿宋_GB2312" w:hint="eastAsia"/>
          <w:sz w:val="32"/>
          <w:szCs w:val="32"/>
        </w:rPr>
        <w:t>0</w:t>
      </w:r>
      <w:r>
        <w:rPr>
          <w:rFonts w:ascii="仿宋_GB2312" w:eastAsia="仿宋_GB2312" w:hAnsi="仿宋_GB2312" w:hint="eastAsia"/>
          <w:sz w:val="32"/>
          <w:szCs w:val="32"/>
        </w:rPr>
        <w:t>万元，决算数为</w:t>
      </w:r>
      <w:r>
        <w:rPr>
          <w:rFonts w:ascii="仿宋_GB2312" w:eastAsia="仿宋_GB2312" w:hAnsi="仿宋_GB2312" w:hint="eastAsia"/>
          <w:sz w:val="32"/>
          <w:szCs w:val="32"/>
        </w:rPr>
        <w:t>0</w:t>
      </w:r>
      <w:r>
        <w:rPr>
          <w:rFonts w:ascii="仿宋_GB2312" w:eastAsia="仿宋_GB2312" w:hAnsi="仿宋_GB2312" w:hint="eastAsia"/>
          <w:sz w:val="32"/>
          <w:szCs w:val="32"/>
        </w:rPr>
        <w:t>万元，完成</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w:t>
      </w:r>
      <w:r>
        <w:rPr>
          <w:rFonts w:ascii="仿宋_GB2312" w:eastAsia="仿宋_GB2312" w:hAnsi="仿宋_GB2312" w:hint="eastAsia"/>
          <w:sz w:val="32"/>
          <w:szCs w:val="32"/>
        </w:rPr>
        <w:t>的</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，决算数较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年增加（减少）</w:t>
      </w:r>
      <w:r>
        <w:rPr>
          <w:rFonts w:ascii="仿宋_GB2312" w:eastAsia="仿宋_GB2312" w:hAnsi="仿宋_GB2312" w:hint="eastAsia"/>
          <w:sz w:val="32"/>
          <w:szCs w:val="32"/>
        </w:rPr>
        <w:t>0</w:t>
      </w:r>
      <w:r>
        <w:rPr>
          <w:rFonts w:ascii="仿宋_GB2312" w:eastAsia="仿宋_GB2312" w:hAnsi="仿宋_GB2312" w:hint="eastAsia"/>
          <w:sz w:val="32"/>
          <w:szCs w:val="32"/>
        </w:rPr>
        <w:t>万元，增长（下降）</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2022</w:t>
      </w:r>
      <w:r>
        <w:rPr>
          <w:rFonts w:ascii="仿宋_GB2312" w:eastAsia="仿宋_GB2312" w:hAnsi="仿宋_GB2312" w:hint="eastAsia"/>
          <w:sz w:val="32"/>
          <w:szCs w:val="32"/>
        </w:rPr>
        <w:t>年无公务用车购买计划</w:t>
      </w:r>
      <w:r>
        <w:rPr>
          <w:rFonts w:ascii="仿宋_GB2312" w:eastAsia="仿宋_GB2312" w:hAnsi="仿宋_GB2312" w:hint="eastAsia"/>
          <w:sz w:val="32"/>
          <w:szCs w:val="32"/>
        </w:rPr>
        <w:t>，</w:t>
      </w:r>
      <w:r>
        <w:rPr>
          <w:rFonts w:ascii="仿宋_GB2312" w:eastAsia="仿宋_GB2312" w:hAnsi="仿宋_GB2312" w:hint="eastAsia"/>
          <w:sz w:val="32"/>
          <w:szCs w:val="32"/>
        </w:rPr>
        <w:t>全年购置公务用车</w:t>
      </w:r>
      <w:r>
        <w:rPr>
          <w:rFonts w:ascii="仿宋_GB2312" w:eastAsia="仿宋_GB2312" w:hAnsi="仿宋_GB2312" w:hint="eastAsia"/>
          <w:sz w:val="32"/>
          <w:szCs w:val="32"/>
        </w:rPr>
        <w:t>0</w:t>
      </w:r>
      <w:r>
        <w:rPr>
          <w:rFonts w:ascii="仿宋_GB2312" w:eastAsia="仿宋_GB2312" w:hAnsi="仿宋_GB2312" w:hint="eastAsia"/>
          <w:sz w:val="32"/>
          <w:szCs w:val="32"/>
        </w:rPr>
        <w:t>辆</w:t>
      </w:r>
      <w:r>
        <w:rPr>
          <w:rFonts w:ascii="仿宋_GB2312" w:eastAsia="仿宋_GB2312" w:hAnsi="仿宋_GB2312" w:hint="eastAsia"/>
          <w:sz w:val="32"/>
          <w:szCs w:val="32"/>
        </w:rPr>
        <w:t>。决算数较</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预算数</w:t>
      </w:r>
      <w:r>
        <w:rPr>
          <w:rFonts w:ascii="仿宋_GB2312" w:eastAsia="仿宋_GB2312" w:hAnsi="仿宋_GB2312" w:hint="eastAsia"/>
          <w:sz w:val="32"/>
          <w:szCs w:val="32"/>
        </w:rPr>
        <w:t>增加（减少）的主</w:t>
      </w:r>
      <w:r>
        <w:rPr>
          <w:rFonts w:ascii="仿宋_GB2312" w:eastAsia="仿宋_GB2312" w:hAnsi="仿宋_GB2312" w:hint="eastAsia"/>
          <w:sz w:val="32"/>
          <w:szCs w:val="32"/>
        </w:rPr>
        <w:lastRenderedPageBreak/>
        <w:t>要原因是：</w:t>
      </w:r>
      <w:r>
        <w:rPr>
          <w:rFonts w:ascii="仿宋_GB2312" w:eastAsia="仿宋_GB2312" w:hAnsi="仿宋_GB2312" w:hint="eastAsia"/>
          <w:sz w:val="32"/>
          <w:szCs w:val="32"/>
        </w:rPr>
        <w:t>2022</w:t>
      </w:r>
      <w:r>
        <w:rPr>
          <w:rFonts w:ascii="仿宋_GB2312" w:eastAsia="仿宋_GB2312" w:hAnsi="仿宋_GB2312" w:hint="eastAsia"/>
          <w:sz w:val="32"/>
          <w:szCs w:val="32"/>
        </w:rPr>
        <w:t>年无公务用车购买计划</w:t>
      </w:r>
      <w:r>
        <w:rPr>
          <w:rFonts w:ascii="仿宋_GB2312" w:eastAsia="仿宋_GB2312" w:hAnsi="仿宋_GB2312" w:hint="eastAsia"/>
          <w:sz w:val="32"/>
          <w:szCs w:val="32"/>
        </w:rPr>
        <w:t>；公务用车运行维护费支出</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预算数</w:t>
      </w:r>
      <w:r>
        <w:rPr>
          <w:rFonts w:ascii="仿宋_GB2312" w:eastAsia="仿宋_GB2312" w:hAnsi="仿宋_GB2312" w:hint="eastAsia"/>
          <w:sz w:val="32"/>
          <w:szCs w:val="32"/>
        </w:rPr>
        <w:t>为</w:t>
      </w:r>
      <w:r>
        <w:rPr>
          <w:rFonts w:ascii="仿宋_GB2312" w:eastAsia="仿宋_GB2312" w:hAnsi="仿宋_GB2312" w:hint="eastAsia"/>
          <w:sz w:val="32"/>
          <w:szCs w:val="32"/>
        </w:rPr>
        <w:t>1.82</w:t>
      </w:r>
      <w:r>
        <w:rPr>
          <w:rFonts w:ascii="仿宋_GB2312" w:eastAsia="仿宋_GB2312" w:hAnsi="仿宋_GB2312" w:hint="eastAsia"/>
          <w:sz w:val="32"/>
          <w:szCs w:val="32"/>
        </w:rPr>
        <w:t>万元，决算数为</w:t>
      </w:r>
      <w:r>
        <w:rPr>
          <w:rFonts w:ascii="仿宋_GB2312" w:eastAsia="仿宋_GB2312" w:hAnsi="仿宋_GB2312" w:hint="eastAsia"/>
          <w:sz w:val="32"/>
          <w:szCs w:val="32"/>
        </w:rPr>
        <w:t>1.82</w:t>
      </w:r>
      <w:r>
        <w:rPr>
          <w:rFonts w:ascii="仿宋_GB2312" w:eastAsia="仿宋_GB2312" w:hAnsi="仿宋_GB2312" w:hint="eastAsia"/>
          <w:sz w:val="32"/>
          <w:szCs w:val="32"/>
        </w:rPr>
        <w:t>万元，完成</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w:t>
      </w:r>
      <w:r>
        <w:rPr>
          <w:rFonts w:ascii="仿宋_GB2312" w:eastAsia="仿宋_GB2312" w:hAnsi="仿宋_GB2312" w:hint="eastAsia"/>
          <w:sz w:val="32"/>
          <w:szCs w:val="32"/>
        </w:rPr>
        <w:t>的</w:t>
      </w:r>
      <w:r>
        <w:rPr>
          <w:rFonts w:ascii="仿宋_GB2312" w:eastAsia="仿宋_GB2312" w:hAnsi="仿宋_GB2312" w:hint="eastAsia"/>
          <w:sz w:val="32"/>
          <w:szCs w:val="32"/>
        </w:rPr>
        <w:t>100</w:t>
      </w:r>
      <w:r>
        <w:rPr>
          <w:rFonts w:ascii="仿宋_GB2312" w:eastAsia="仿宋_GB2312" w:hAnsi="仿宋_GB2312" w:hint="eastAsia"/>
          <w:sz w:val="32"/>
          <w:szCs w:val="32"/>
        </w:rPr>
        <w:t>%</w:t>
      </w:r>
      <w:r>
        <w:rPr>
          <w:rFonts w:ascii="仿宋_GB2312" w:eastAsia="仿宋_GB2312" w:hAnsi="仿宋_GB2312" w:hint="eastAsia"/>
          <w:sz w:val="32"/>
          <w:szCs w:val="32"/>
        </w:rPr>
        <w:t>，决算数较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w:t>
      </w:r>
      <w:r>
        <w:rPr>
          <w:rFonts w:ascii="仿宋_GB2312" w:eastAsia="仿宋_GB2312" w:hAnsi="仿宋_GB2312" w:hint="eastAsia"/>
          <w:sz w:val="32"/>
          <w:szCs w:val="32"/>
        </w:rPr>
        <w:t>1.5</w:t>
      </w:r>
      <w:r>
        <w:rPr>
          <w:rFonts w:ascii="仿宋_GB2312" w:eastAsia="仿宋_GB2312" w:hAnsi="仿宋_GB2312" w:hint="eastAsia"/>
          <w:sz w:val="32"/>
          <w:szCs w:val="32"/>
        </w:rPr>
        <w:t>万元，增长</w:t>
      </w:r>
      <w:r>
        <w:rPr>
          <w:rFonts w:ascii="仿宋_GB2312" w:eastAsia="仿宋_GB2312" w:hAnsi="仿宋_GB2312" w:hint="eastAsia"/>
          <w:sz w:val="32"/>
          <w:szCs w:val="32"/>
        </w:rPr>
        <w:t>468.75</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主要原因是车辆维修</w:t>
      </w:r>
      <w:r>
        <w:rPr>
          <w:rFonts w:ascii="仿宋_GB2312" w:eastAsia="仿宋_GB2312" w:hAnsi="仿宋_GB2312" w:hint="eastAsia"/>
          <w:sz w:val="32"/>
          <w:szCs w:val="32"/>
        </w:rPr>
        <w:t>，</w:t>
      </w:r>
      <w:r>
        <w:rPr>
          <w:rFonts w:ascii="仿宋_GB2312" w:eastAsia="仿宋_GB2312" w:hAnsi="仿宋_GB2312" w:hint="eastAsia"/>
          <w:sz w:val="32"/>
          <w:szCs w:val="32"/>
        </w:rPr>
        <w:t>年末公务用车保有</w:t>
      </w:r>
      <w:r>
        <w:rPr>
          <w:rFonts w:ascii="仿宋_GB2312" w:eastAsia="仿宋_GB2312" w:hAnsi="仿宋_GB2312" w:hint="eastAsia"/>
          <w:sz w:val="32"/>
          <w:szCs w:val="32"/>
        </w:rPr>
        <w:t>2</w:t>
      </w:r>
      <w:r>
        <w:rPr>
          <w:rFonts w:ascii="仿宋_GB2312" w:eastAsia="仿宋_GB2312" w:hAnsi="仿宋_GB2312" w:hint="eastAsia"/>
          <w:sz w:val="32"/>
          <w:szCs w:val="32"/>
        </w:rPr>
        <w:t>辆</w:t>
      </w:r>
      <w:r>
        <w:rPr>
          <w:rFonts w:ascii="仿宋_GB2312" w:eastAsia="仿宋_GB2312" w:hAnsi="仿宋_GB2312" w:hint="eastAsia"/>
          <w:sz w:val="32"/>
          <w:szCs w:val="32"/>
        </w:rPr>
        <w:t>。决算数较</w:t>
      </w:r>
      <w:r>
        <w:rPr>
          <w:rFonts w:ascii="仿宋_GB2312" w:eastAsia="仿宋_GB2312" w:hAnsi="仿宋_GB2312" w:hint="eastAsia"/>
          <w:b/>
          <w:bCs/>
          <w:color w:val="FF0000"/>
          <w:sz w:val="32"/>
          <w:szCs w:val="32"/>
        </w:rPr>
        <w:t>全年</w:t>
      </w:r>
      <w:r>
        <w:rPr>
          <w:rFonts w:ascii="仿宋_GB2312" w:eastAsia="仿宋_GB2312" w:hAnsi="仿宋_GB2312" w:hint="eastAsia"/>
          <w:b/>
          <w:bCs/>
          <w:color w:val="FF0000"/>
          <w:sz w:val="32"/>
          <w:szCs w:val="32"/>
        </w:rPr>
        <w:t>预算数</w:t>
      </w:r>
      <w:r>
        <w:rPr>
          <w:rFonts w:ascii="仿宋_GB2312" w:eastAsia="仿宋_GB2312" w:hAnsi="仿宋_GB2312" w:hint="eastAsia"/>
          <w:sz w:val="32"/>
          <w:szCs w:val="32"/>
        </w:rPr>
        <w:t>增加（减少）的主要原因是：</w:t>
      </w:r>
      <w:r>
        <w:rPr>
          <w:rFonts w:ascii="仿宋_GB2312" w:eastAsia="仿宋_GB2312" w:hAnsi="仿宋_GB2312" w:hint="eastAsia"/>
          <w:sz w:val="32"/>
          <w:szCs w:val="32"/>
        </w:rPr>
        <w:t>2022</w:t>
      </w:r>
      <w:r>
        <w:rPr>
          <w:rFonts w:ascii="仿宋_GB2312" w:eastAsia="仿宋_GB2312" w:hAnsi="仿宋_GB2312" w:hint="eastAsia"/>
          <w:sz w:val="32"/>
          <w:szCs w:val="32"/>
        </w:rPr>
        <w:t>年无公务用车购买计划</w:t>
      </w:r>
      <w:r>
        <w:rPr>
          <w:rFonts w:ascii="仿宋_GB2312" w:eastAsia="仿宋_GB2312" w:hAnsi="仿宋_GB2312" w:hint="eastAsia"/>
          <w:sz w:val="32"/>
          <w:szCs w:val="32"/>
        </w:rPr>
        <w:t>。</w:t>
      </w:r>
    </w:p>
    <w:p w:rsidR="00B34F43" w:rsidRDefault="0005701B">
      <w:pPr>
        <w:ind w:firstLine="630"/>
        <w:rPr>
          <w:rFonts w:ascii="黑体" w:eastAsia="黑体" w:hAnsi="黑体"/>
          <w:sz w:val="32"/>
          <w:szCs w:val="32"/>
        </w:rPr>
      </w:pPr>
      <w:r>
        <w:rPr>
          <w:rFonts w:ascii="黑体" w:eastAsia="黑体" w:hAnsi="黑体" w:hint="eastAsia"/>
          <w:sz w:val="32"/>
          <w:szCs w:val="32"/>
        </w:rPr>
        <w:t>六、机关运行经费支出情况说明</w:t>
      </w:r>
    </w:p>
    <w:p w:rsidR="00B34F43" w:rsidRDefault="0005701B">
      <w:pPr>
        <w:ind w:firstLine="630"/>
        <w:rPr>
          <w:rFonts w:ascii="仿宋_GB2312" w:eastAsia="仿宋_GB2312" w:hAnsi="仿宋_GB2312"/>
          <w:sz w:val="32"/>
          <w:szCs w:val="32"/>
        </w:rPr>
      </w:pPr>
      <w:r>
        <w:rPr>
          <w:rFonts w:ascii="仿宋_GB2312" w:eastAsia="仿宋_GB2312" w:hAnsi="仿宋_GB2312" w:hint="eastAsia"/>
          <w:sz w:val="32"/>
          <w:szCs w:val="32"/>
        </w:rPr>
        <w:t>本单位不是</w:t>
      </w:r>
      <w:r>
        <w:rPr>
          <w:rFonts w:ascii="仿宋_GB2312" w:eastAsia="仿宋_GB2312" w:hAnsi="仿宋_GB2312" w:hint="eastAsia"/>
          <w:sz w:val="32"/>
          <w:szCs w:val="32"/>
        </w:rPr>
        <w:t>行政单位</w:t>
      </w:r>
      <w:r>
        <w:rPr>
          <w:rFonts w:ascii="仿宋_GB2312" w:eastAsia="仿宋_GB2312" w:hAnsi="仿宋_GB2312" w:hint="eastAsia"/>
          <w:sz w:val="32"/>
          <w:szCs w:val="32"/>
        </w:rPr>
        <w:t>或</w:t>
      </w:r>
      <w:r>
        <w:rPr>
          <w:rFonts w:ascii="仿宋_GB2312" w:eastAsia="仿宋_GB2312" w:hAnsi="仿宋_GB2312" w:hint="eastAsia"/>
          <w:sz w:val="32"/>
          <w:szCs w:val="32"/>
        </w:rPr>
        <w:t>参照公务员法管理事业单位</w:t>
      </w:r>
      <w:r>
        <w:rPr>
          <w:rFonts w:ascii="仿宋_GB2312" w:eastAsia="仿宋_GB2312" w:hAnsi="仿宋_GB2312" w:hint="eastAsia"/>
          <w:sz w:val="32"/>
          <w:szCs w:val="32"/>
        </w:rPr>
        <w:t>，</w:t>
      </w:r>
      <w:r>
        <w:rPr>
          <w:rFonts w:ascii="仿宋_GB2312" w:eastAsia="仿宋_GB2312" w:hAnsi="仿宋_GB2312" w:hint="eastAsia"/>
          <w:sz w:val="32"/>
          <w:szCs w:val="32"/>
        </w:rPr>
        <w:t>故无机关运行经费支出</w:t>
      </w:r>
    </w:p>
    <w:p w:rsidR="00B34F43" w:rsidRDefault="0005701B">
      <w:pPr>
        <w:ind w:firstLine="630"/>
        <w:rPr>
          <w:rFonts w:ascii="黑体" w:eastAsia="黑体" w:hAnsi="黑体"/>
          <w:sz w:val="32"/>
          <w:szCs w:val="32"/>
        </w:rPr>
      </w:pPr>
      <w:r>
        <w:rPr>
          <w:rFonts w:ascii="黑体" w:eastAsia="黑体" w:hAnsi="黑体" w:hint="eastAsia"/>
          <w:sz w:val="32"/>
          <w:szCs w:val="32"/>
        </w:rPr>
        <w:t>七、政府采购支出情况说明</w:t>
      </w:r>
    </w:p>
    <w:p w:rsidR="00B34F43" w:rsidRDefault="0005701B">
      <w:pPr>
        <w:pStyle w:val="p0"/>
        <w:spacing w:line="600" w:lineRule="atLeast"/>
        <w:ind w:firstLine="600"/>
        <w:rPr>
          <w:rFonts w:ascii="仿宋_GB2312" w:eastAsia="仿宋_GB2312" w:hAnsi="仿宋_GB2312"/>
          <w:sz w:val="32"/>
          <w:szCs w:val="32"/>
        </w:rPr>
      </w:pPr>
      <w:r>
        <w:rPr>
          <w:rFonts w:ascii="仿宋_GB2312" w:eastAsia="仿宋_GB2312" w:hAnsi="仿宋_GB2312" w:hint="eastAsia"/>
          <w:sz w:val="32"/>
          <w:szCs w:val="32"/>
        </w:rPr>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年度政府采购支出总额</w:t>
      </w:r>
      <w:r>
        <w:rPr>
          <w:rFonts w:ascii="仿宋_GB2312" w:eastAsia="仿宋_GB2312" w:hAnsi="仿宋_GB2312" w:hint="eastAsia"/>
          <w:sz w:val="32"/>
          <w:szCs w:val="32"/>
        </w:rPr>
        <w:t>31.92</w:t>
      </w:r>
      <w:r>
        <w:rPr>
          <w:rFonts w:ascii="仿宋_GB2312" w:eastAsia="仿宋_GB2312" w:hAnsi="仿宋_GB2312" w:hint="eastAsia"/>
          <w:sz w:val="32"/>
          <w:szCs w:val="32"/>
        </w:rPr>
        <w:t>万元，其中：政府采购货物支出</w:t>
      </w:r>
      <w:r>
        <w:rPr>
          <w:rFonts w:ascii="仿宋_GB2312" w:eastAsia="仿宋_GB2312" w:hAnsi="仿宋_GB2312" w:hint="eastAsia"/>
          <w:sz w:val="32"/>
          <w:szCs w:val="32"/>
        </w:rPr>
        <w:t>31.92</w:t>
      </w:r>
      <w:r>
        <w:rPr>
          <w:rFonts w:ascii="仿宋_GB2312" w:eastAsia="仿宋_GB2312" w:hAnsi="仿宋_GB2312" w:hint="eastAsia"/>
          <w:sz w:val="32"/>
          <w:szCs w:val="32"/>
        </w:rPr>
        <w:t>万元、政府采购工程支出</w:t>
      </w:r>
      <w:r>
        <w:rPr>
          <w:rFonts w:ascii="仿宋_GB2312" w:eastAsia="仿宋_GB2312" w:hAnsi="仿宋_GB2312" w:hint="eastAsia"/>
          <w:sz w:val="32"/>
          <w:szCs w:val="32"/>
        </w:rPr>
        <w:t>0</w:t>
      </w:r>
      <w:r>
        <w:rPr>
          <w:rFonts w:ascii="仿宋_GB2312" w:eastAsia="仿宋_GB2312" w:hAnsi="仿宋_GB2312" w:hint="eastAsia"/>
          <w:sz w:val="32"/>
          <w:szCs w:val="32"/>
        </w:rPr>
        <w:t>万元、政府采购服务支出</w:t>
      </w:r>
      <w:r>
        <w:rPr>
          <w:rFonts w:ascii="仿宋_GB2312" w:eastAsia="仿宋_GB2312" w:hAnsi="仿宋_GB2312" w:hint="eastAsia"/>
          <w:sz w:val="32"/>
          <w:szCs w:val="32"/>
        </w:rPr>
        <w:t>0</w:t>
      </w:r>
      <w:r>
        <w:rPr>
          <w:rFonts w:ascii="仿宋_GB2312" w:eastAsia="仿宋_GB2312" w:hAnsi="仿宋_GB2312" w:hint="eastAsia"/>
          <w:sz w:val="32"/>
          <w:szCs w:val="32"/>
        </w:rPr>
        <w:t>万元。授予中小企业合同金额</w:t>
      </w:r>
      <w:r>
        <w:rPr>
          <w:rFonts w:ascii="仿宋_GB2312" w:eastAsia="仿宋_GB2312" w:hAnsi="仿宋_GB2312" w:hint="eastAsia"/>
          <w:sz w:val="32"/>
          <w:szCs w:val="32"/>
        </w:rPr>
        <w:t>0</w:t>
      </w:r>
      <w:r>
        <w:rPr>
          <w:rFonts w:ascii="仿宋_GB2312" w:eastAsia="仿宋_GB2312" w:hAnsi="仿宋_GB2312" w:hint="eastAsia"/>
          <w:sz w:val="32"/>
          <w:szCs w:val="32"/>
        </w:rPr>
        <w:t>万元，占政府采购支出总额的</w:t>
      </w:r>
      <w:r>
        <w:rPr>
          <w:rFonts w:ascii="仿宋_GB2312" w:eastAsia="仿宋_GB2312" w:hAnsi="仿宋_GB2312" w:hint="eastAsia"/>
          <w:sz w:val="32"/>
          <w:szCs w:val="32"/>
        </w:rPr>
        <w:t xml:space="preserve"> </w:t>
      </w:r>
      <w:r>
        <w:rPr>
          <w:rFonts w:ascii="仿宋_GB2312" w:eastAsia="仿宋_GB2312" w:hAnsi="仿宋_GB2312" w:hint="eastAsia"/>
          <w:sz w:val="32"/>
          <w:szCs w:val="32"/>
        </w:rPr>
        <w:t>0</w:t>
      </w:r>
      <w:r>
        <w:rPr>
          <w:rFonts w:ascii="仿宋_GB2312" w:eastAsia="仿宋_GB2312" w:hAnsi="仿宋_GB2312" w:hint="eastAsia"/>
          <w:sz w:val="32"/>
          <w:szCs w:val="32"/>
        </w:rPr>
        <w:t xml:space="preserve"> %</w:t>
      </w:r>
      <w:r>
        <w:rPr>
          <w:rFonts w:ascii="仿宋_GB2312" w:eastAsia="仿宋_GB2312" w:hAnsi="仿宋_GB2312" w:hint="eastAsia"/>
          <w:sz w:val="32"/>
          <w:szCs w:val="32"/>
        </w:rPr>
        <w:t>，其中：授予小微企业合同金额</w:t>
      </w:r>
      <w:r>
        <w:rPr>
          <w:rFonts w:ascii="仿宋_GB2312" w:eastAsia="仿宋_GB2312" w:hAnsi="仿宋_GB2312" w:hint="eastAsia"/>
          <w:sz w:val="32"/>
          <w:szCs w:val="32"/>
        </w:rPr>
        <w:t>0</w:t>
      </w:r>
      <w:r>
        <w:rPr>
          <w:rFonts w:ascii="仿宋_GB2312" w:eastAsia="仿宋_GB2312" w:hAnsi="仿宋_GB2312" w:hint="eastAsia"/>
          <w:sz w:val="32"/>
          <w:szCs w:val="32"/>
        </w:rPr>
        <w:t>万元，占</w:t>
      </w:r>
      <w:r>
        <w:rPr>
          <w:rFonts w:ascii="仿宋_GB2312" w:eastAsia="仿宋_GB2312" w:hAnsi="仿宋_GB2312" w:hint="eastAsia"/>
          <w:b/>
          <w:bCs/>
          <w:color w:val="FF0000"/>
          <w:sz w:val="32"/>
          <w:szCs w:val="32"/>
        </w:rPr>
        <w:t>授予中小企业合同金额</w:t>
      </w:r>
      <w:r>
        <w:rPr>
          <w:rFonts w:ascii="仿宋_GB2312" w:eastAsia="仿宋_GB2312" w:hAnsi="仿宋_GB2312" w:hint="eastAsia"/>
          <w:sz w:val="32"/>
          <w:szCs w:val="32"/>
        </w:rPr>
        <w:t>的</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；货物采购授予中小企业合同金额占货物支出金额的</w:t>
      </w:r>
      <w:r>
        <w:rPr>
          <w:rFonts w:ascii="仿宋_GB2312" w:eastAsia="仿宋_GB2312" w:hAnsi="仿宋_GB2312" w:hint="eastAsia"/>
          <w:sz w:val="32"/>
          <w:szCs w:val="32"/>
        </w:rPr>
        <w:t>0%</w:t>
      </w:r>
      <w:r>
        <w:rPr>
          <w:rFonts w:ascii="仿宋_GB2312" w:eastAsia="仿宋_GB2312" w:hAnsi="仿宋_GB2312" w:hint="eastAsia"/>
          <w:sz w:val="32"/>
          <w:szCs w:val="32"/>
        </w:rPr>
        <w:t>，工程采购授予中小企业合同金额占工程支出金额的</w:t>
      </w:r>
      <w:r>
        <w:rPr>
          <w:rFonts w:ascii="仿宋_GB2312" w:eastAsia="仿宋_GB2312" w:hAnsi="仿宋_GB2312" w:hint="eastAsia"/>
          <w:sz w:val="32"/>
          <w:szCs w:val="32"/>
        </w:rPr>
        <w:t>0 %</w:t>
      </w:r>
      <w:r>
        <w:rPr>
          <w:rFonts w:ascii="仿宋_GB2312" w:eastAsia="仿宋_GB2312" w:hAnsi="仿宋_GB2312" w:hint="eastAsia"/>
          <w:sz w:val="32"/>
          <w:szCs w:val="32"/>
        </w:rPr>
        <w:t>，服务采购授予中小企业合同金额占服务支出金额的</w:t>
      </w:r>
      <w:r>
        <w:rPr>
          <w:rFonts w:ascii="仿宋_GB2312" w:eastAsia="仿宋_GB2312" w:hAnsi="仿宋_GB2312" w:hint="eastAsia"/>
          <w:sz w:val="32"/>
          <w:szCs w:val="32"/>
        </w:rPr>
        <w:t>0%</w:t>
      </w:r>
      <w:r>
        <w:rPr>
          <w:rFonts w:ascii="仿宋_GB2312" w:eastAsia="仿宋_GB2312" w:hAnsi="仿宋_GB2312" w:hint="eastAsia"/>
          <w:sz w:val="32"/>
          <w:szCs w:val="32"/>
        </w:rPr>
        <w:t>。</w:t>
      </w:r>
    </w:p>
    <w:p w:rsidR="00B34F43" w:rsidRDefault="0005701B">
      <w:pPr>
        <w:ind w:firstLine="630"/>
        <w:rPr>
          <w:rFonts w:ascii="黑体" w:eastAsia="黑体" w:hAnsi="黑体"/>
          <w:sz w:val="32"/>
          <w:szCs w:val="32"/>
        </w:rPr>
      </w:pPr>
      <w:r>
        <w:rPr>
          <w:rFonts w:ascii="黑体" w:eastAsia="黑体" w:hAnsi="黑体" w:hint="eastAsia"/>
          <w:sz w:val="32"/>
          <w:szCs w:val="32"/>
        </w:rPr>
        <w:t>八、国有资产占用情况说明</w:t>
      </w:r>
    </w:p>
    <w:p w:rsidR="00B34F43" w:rsidRDefault="0005701B">
      <w:pPr>
        <w:ind w:firstLine="630"/>
        <w:rPr>
          <w:rFonts w:ascii="仿宋_GB2312" w:eastAsia="仿宋_GB2312" w:hAnsi="仿宋_GB2312"/>
          <w:kern w:val="0"/>
          <w:sz w:val="32"/>
          <w:szCs w:val="32"/>
        </w:rPr>
      </w:pPr>
      <w:r>
        <w:rPr>
          <w:rFonts w:ascii="仿宋_GB2312" w:eastAsia="仿宋_GB2312" w:hAnsi="仿宋_GB2312" w:hint="eastAsia"/>
          <w:kern w:val="0"/>
          <w:sz w:val="32"/>
          <w:szCs w:val="32"/>
        </w:rPr>
        <w:t>截止</w:t>
      </w:r>
      <w:r>
        <w:rPr>
          <w:rFonts w:ascii="仿宋_GB2312" w:eastAsia="仿宋_GB2312" w:hAnsi="仿宋_GB2312" w:hint="eastAsia"/>
          <w:kern w:val="0"/>
          <w:sz w:val="32"/>
          <w:szCs w:val="32"/>
        </w:rPr>
        <w:t>202</w:t>
      </w:r>
      <w:r>
        <w:rPr>
          <w:rFonts w:ascii="仿宋_GB2312" w:eastAsia="仿宋_GB2312" w:hAnsi="仿宋_GB2312" w:hint="eastAsia"/>
          <w:kern w:val="0"/>
          <w:sz w:val="32"/>
          <w:szCs w:val="32"/>
        </w:rPr>
        <w:t>2</w:t>
      </w:r>
      <w:r>
        <w:rPr>
          <w:rFonts w:ascii="仿宋_GB2312" w:eastAsia="仿宋_GB2312" w:hAnsi="仿宋_GB2312" w:hint="eastAsia"/>
          <w:kern w:val="0"/>
          <w:sz w:val="32"/>
          <w:szCs w:val="32"/>
        </w:rPr>
        <w:t>年</w:t>
      </w:r>
      <w:r>
        <w:rPr>
          <w:rFonts w:ascii="仿宋_GB2312" w:eastAsia="仿宋_GB2312" w:hAnsi="仿宋_GB2312" w:hint="eastAsia"/>
          <w:kern w:val="0"/>
          <w:sz w:val="32"/>
          <w:szCs w:val="32"/>
        </w:rPr>
        <w:t>12</w:t>
      </w:r>
      <w:r>
        <w:rPr>
          <w:rFonts w:ascii="仿宋_GB2312" w:eastAsia="仿宋_GB2312" w:hAnsi="仿宋_GB2312" w:hint="eastAsia"/>
          <w:kern w:val="0"/>
          <w:sz w:val="32"/>
          <w:szCs w:val="32"/>
        </w:rPr>
        <w:t>月</w:t>
      </w:r>
      <w:r>
        <w:rPr>
          <w:rFonts w:ascii="仿宋_GB2312" w:eastAsia="仿宋_GB2312" w:hAnsi="仿宋_GB2312" w:hint="eastAsia"/>
          <w:kern w:val="0"/>
          <w:sz w:val="32"/>
          <w:szCs w:val="32"/>
        </w:rPr>
        <w:t>31</w:t>
      </w:r>
      <w:r>
        <w:rPr>
          <w:rFonts w:ascii="仿宋_GB2312" w:eastAsia="仿宋_GB2312" w:hAnsi="仿宋_GB2312" w:hint="eastAsia"/>
          <w:kern w:val="0"/>
          <w:sz w:val="32"/>
          <w:szCs w:val="32"/>
        </w:rPr>
        <w:t>日，本</w:t>
      </w:r>
      <w:r>
        <w:rPr>
          <w:rFonts w:ascii="仿宋_GB2312" w:eastAsia="仿宋_GB2312" w:hAnsi="仿宋_GB2312" w:hint="eastAsia"/>
          <w:kern w:val="0"/>
          <w:sz w:val="32"/>
          <w:szCs w:val="32"/>
        </w:rPr>
        <w:t>单位</w:t>
      </w:r>
      <w:r>
        <w:rPr>
          <w:rFonts w:ascii="仿宋_GB2312" w:eastAsia="仿宋_GB2312" w:hAnsi="仿宋_GB2312" w:hint="eastAsia"/>
          <w:kern w:val="0"/>
          <w:sz w:val="32"/>
          <w:szCs w:val="32"/>
        </w:rPr>
        <w:t>国有资产占用情况见</w:t>
      </w:r>
      <w:r>
        <w:rPr>
          <w:rFonts w:ascii="仿宋_GB2312" w:eastAsia="仿宋_GB2312" w:hAnsi="仿宋_GB2312" w:hint="eastAsia"/>
          <w:kern w:val="0"/>
          <w:sz w:val="32"/>
          <w:szCs w:val="32"/>
        </w:rPr>
        <w:t>公开</w:t>
      </w:r>
      <w:r>
        <w:rPr>
          <w:rFonts w:ascii="仿宋_GB2312" w:eastAsia="仿宋_GB2312" w:hAnsi="仿宋_GB2312" w:hint="eastAsia"/>
          <w:kern w:val="0"/>
          <w:sz w:val="32"/>
          <w:szCs w:val="32"/>
        </w:rPr>
        <w:t>10</w:t>
      </w:r>
      <w:r>
        <w:rPr>
          <w:rFonts w:ascii="仿宋_GB2312" w:eastAsia="仿宋_GB2312" w:hAnsi="仿宋_GB2312" w:hint="eastAsia"/>
          <w:kern w:val="0"/>
          <w:sz w:val="32"/>
          <w:szCs w:val="32"/>
        </w:rPr>
        <w:t>表《国有资产占用情况表》。其中车辆中的其他用车主要是</w:t>
      </w:r>
      <w:r>
        <w:rPr>
          <w:rFonts w:ascii="仿宋_GB2312" w:eastAsia="仿宋_GB2312" w:hAnsi="仿宋_GB2312" w:hint="eastAsia"/>
          <w:kern w:val="0"/>
          <w:sz w:val="32"/>
          <w:szCs w:val="32"/>
        </w:rPr>
        <w:t>本单位无其他用车</w:t>
      </w:r>
      <w:r>
        <w:rPr>
          <w:rFonts w:ascii="仿宋_GB2312" w:eastAsia="仿宋_GB2312" w:hAnsi="仿宋_GB2312" w:hint="eastAsia"/>
          <w:kern w:val="0"/>
          <w:sz w:val="32"/>
          <w:szCs w:val="32"/>
        </w:rPr>
        <w:t>。</w:t>
      </w:r>
    </w:p>
    <w:p w:rsidR="00B34F43" w:rsidRDefault="0005701B">
      <w:pPr>
        <w:autoSpaceDE w:val="0"/>
        <w:autoSpaceDN w:val="0"/>
        <w:adjustRightInd w:val="0"/>
        <w:spacing w:line="360" w:lineRule="auto"/>
        <w:ind w:firstLineChars="200" w:firstLine="640"/>
        <w:rPr>
          <w:rFonts w:ascii="黑体" w:eastAsia="黑体" w:hAnsi="黑体"/>
          <w:sz w:val="32"/>
          <w:szCs w:val="32"/>
        </w:rPr>
      </w:pPr>
      <w:r>
        <w:rPr>
          <w:rFonts w:ascii="黑体" w:eastAsia="黑体" w:hAnsi="黑体" w:hint="eastAsia"/>
          <w:sz w:val="32"/>
          <w:szCs w:val="32"/>
        </w:rPr>
        <w:t>九、预算绩效</w:t>
      </w:r>
      <w:r>
        <w:rPr>
          <w:rFonts w:ascii="黑体" w:eastAsia="黑体" w:hAnsi="黑体" w:hint="eastAsia"/>
          <w:color w:val="FF0000"/>
          <w:sz w:val="32"/>
          <w:szCs w:val="32"/>
        </w:rPr>
        <w:t>评价</w:t>
      </w:r>
      <w:r>
        <w:rPr>
          <w:rFonts w:ascii="黑体" w:eastAsia="黑体" w:hAnsi="黑体" w:hint="eastAsia"/>
          <w:sz w:val="32"/>
          <w:szCs w:val="32"/>
        </w:rPr>
        <w:t>情况说明</w:t>
      </w:r>
    </w:p>
    <w:p w:rsidR="00B34F43" w:rsidRDefault="0005701B">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（一）绩效</w:t>
      </w:r>
      <w:r>
        <w:rPr>
          <w:rFonts w:ascii="仿宋_GB2312" w:eastAsia="仿宋_GB2312" w:hAnsi="仿宋_GB2312" w:cs="仿宋_GB2312" w:hint="eastAsia"/>
          <w:b/>
          <w:bCs/>
          <w:color w:val="FF0000"/>
          <w:kern w:val="0"/>
          <w:sz w:val="32"/>
          <w:szCs w:val="32"/>
        </w:rPr>
        <w:t>评价</w:t>
      </w:r>
      <w:r>
        <w:rPr>
          <w:rFonts w:ascii="仿宋_GB2312" w:eastAsia="仿宋_GB2312" w:hAnsi="仿宋_GB2312" w:cs="仿宋_GB2312" w:hint="eastAsia"/>
          <w:kern w:val="0"/>
          <w:sz w:val="32"/>
          <w:szCs w:val="32"/>
        </w:rPr>
        <w:t>工作开展情况。</w:t>
      </w:r>
    </w:p>
    <w:p w:rsidR="00B34F43" w:rsidRDefault="0005701B">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根据预算绩效管理要求，我</w:t>
      </w:r>
      <w:r>
        <w:rPr>
          <w:rFonts w:ascii="仿宋_GB2312" w:eastAsia="仿宋_GB2312" w:hAnsi="仿宋_GB2312" w:cs="仿宋_GB2312" w:hint="eastAsia"/>
          <w:kern w:val="0"/>
          <w:sz w:val="32"/>
          <w:szCs w:val="32"/>
        </w:rPr>
        <w:t>单位</w:t>
      </w:r>
      <w:r>
        <w:rPr>
          <w:rFonts w:ascii="仿宋_GB2312" w:eastAsia="仿宋_GB2312" w:hAnsi="仿宋_GB2312" w:cs="仿宋_GB2312" w:hint="eastAsia"/>
          <w:kern w:val="0"/>
          <w:sz w:val="32"/>
          <w:szCs w:val="32"/>
        </w:rPr>
        <w:t>组织对</w:t>
      </w:r>
      <w:r>
        <w:rPr>
          <w:rFonts w:ascii="仿宋_GB2312" w:eastAsia="仿宋_GB2312" w:hAnsi="仿宋_GB2312" w:cs="仿宋_GB2312" w:hint="eastAsia"/>
          <w:kern w:val="0"/>
          <w:sz w:val="32"/>
          <w:szCs w:val="32"/>
        </w:rPr>
        <w:t>纳入</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kern w:val="0"/>
          <w:sz w:val="32"/>
          <w:szCs w:val="32"/>
        </w:rPr>
        <w:t>部门预算范围的二级项目</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个</w:t>
      </w:r>
      <w:r>
        <w:rPr>
          <w:rFonts w:ascii="仿宋_GB2312" w:eastAsia="仿宋_GB2312" w:hAnsi="仿宋_GB2312" w:cs="仿宋_GB2312" w:hint="eastAsia"/>
          <w:kern w:val="0"/>
          <w:sz w:val="32"/>
          <w:szCs w:val="32"/>
        </w:rPr>
        <w:t>全面开展绩效自评，共涉及资金</w:t>
      </w:r>
      <w:r>
        <w:rPr>
          <w:rFonts w:ascii="仿宋_GB2312" w:eastAsia="仿宋_GB2312" w:hAnsi="仿宋_GB2312" w:cs="仿宋_GB2312" w:hint="eastAsia"/>
          <w:kern w:val="0"/>
          <w:sz w:val="32"/>
          <w:szCs w:val="32"/>
        </w:rPr>
        <w:t>210</w:t>
      </w:r>
      <w:r>
        <w:rPr>
          <w:rFonts w:ascii="仿宋_GB2312" w:eastAsia="仿宋_GB2312" w:hAnsi="仿宋_GB2312" w:cs="仿宋_GB2312" w:hint="eastAsia"/>
          <w:kern w:val="0"/>
          <w:sz w:val="32"/>
          <w:szCs w:val="32"/>
        </w:rPr>
        <w:t>万元，占项目支出总额的</w:t>
      </w:r>
      <w:r>
        <w:rPr>
          <w:rFonts w:ascii="仿宋_GB2312" w:eastAsia="仿宋_GB2312" w:hAnsi="仿宋_GB2312" w:cs="仿宋_GB2312" w:hint="eastAsia"/>
          <w:kern w:val="0"/>
          <w:sz w:val="32"/>
          <w:szCs w:val="32"/>
        </w:rPr>
        <w:t>98.48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p>
    <w:p w:rsidR="00B34F43" w:rsidRDefault="0005701B">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二）单位</w:t>
      </w:r>
      <w:r>
        <w:rPr>
          <w:rFonts w:ascii="仿宋_GB2312" w:eastAsia="仿宋_GB2312" w:hAnsi="仿宋_GB2312" w:cs="仿宋_GB2312" w:hint="eastAsia"/>
          <w:kern w:val="0"/>
          <w:sz w:val="32"/>
          <w:szCs w:val="32"/>
        </w:rPr>
        <w:t>决算中项目绩效自评</w:t>
      </w:r>
      <w:r>
        <w:rPr>
          <w:rFonts w:ascii="仿宋_GB2312" w:eastAsia="仿宋_GB2312" w:hAnsi="仿宋_GB2312" w:cs="仿宋_GB2312" w:hint="eastAsia"/>
          <w:kern w:val="0"/>
          <w:sz w:val="32"/>
          <w:szCs w:val="32"/>
        </w:rPr>
        <w:t>结果</w:t>
      </w:r>
      <w:r>
        <w:rPr>
          <w:rFonts w:ascii="仿宋_GB2312" w:eastAsia="仿宋_GB2312" w:hAnsi="仿宋_GB2312" w:cs="仿宋_GB2312" w:hint="eastAsia"/>
          <w:kern w:val="0"/>
          <w:sz w:val="32"/>
          <w:szCs w:val="32"/>
        </w:rPr>
        <w:t>。</w:t>
      </w:r>
    </w:p>
    <w:p w:rsidR="00B34F43" w:rsidRDefault="0005701B">
      <w:pPr>
        <w:autoSpaceDE w:val="0"/>
        <w:autoSpaceDN w:val="0"/>
        <w:adjustRightInd w:val="0"/>
        <w:spacing w:line="360" w:lineRule="auto"/>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年度《项目支出绩效自评表》</w:t>
      </w:r>
    </w:p>
    <w:tbl>
      <w:tblPr>
        <w:tblStyle w:val="TableNormal"/>
        <w:tblW w:w="10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1"/>
        <w:gridCol w:w="635"/>
        <w:gridCol w:w="530"/>
        <w:gridCol w:w="484"/>
        <w:gridCol w:w="684"/>
        <w:gridCol w:w="731"/>
        <w:gridCol w:w="436"/>
        <w:gridCol w:w="1086"/>
        <w:gridCol w:w="80"/>
        <w:gridCol w:w="1166"/>
        <w:gridCol w:w="237"/>
        <w:gridCol w:w="931"/>
        <w:gridCol w:w="1186"/>
        <w:gridCol w:w="1156"/>
      </w:tblGrid>
      <w:tr w:rsidR="00B34F43">
        <w:trPr>
          <w:trHeight w:val="634"/>
        </w:trPr>
        <w:tc>
          <w:tcPr>
            <w:tcW w:w="10513" w:type="dxa"/>
            <w:gridSpan w:val="14"/>
            <w:tcBorders>
              <w:top w:val="single" w:sz="2" w:space="0" w:color="000000"/>
              <w:bottom w:val="single" w:sz="2" w:space="0" w:color="000000"/>
            </w:tcBorders>
          </w:tcPr>
          <w:p w:rsidR="00B34F43" w:rsidRDefault="0005701B">
            <w:pPr>
              <w:spacing w:before="99" w:line="217" w:lineRule="auto"/>
              <w:ind w:left="3295"/>
              <w:rPr>
                <w:rFonts w:ascii="宋体" w:hAnsi="宋体" w:cs="宋体"/>
                <w:sz w:val="44"/>
                <w:szCs w:val="44"/>
              </w:rPr>
            </w:pPr>
            <w:r>
              <w:rPr>
                <w:rFonts w:ascii="宋体" w:hAnsi="宋体" w:cs="宋体"/>
                <w:spacing w:val="-4"/>
                <w:sz w:val="44"/>
                <w:szCs w:val="44"/>
              </w:rPr>
              <w:lastRenderedPageBreak/>
              <w:t>项目</w:t>
            </w:r>
            <w:r>
              <w:rPr>
                <w:rFonts w:ascii="宋体" w:hAnsi="宋体" w:cs="宋体"/>
                <w:spacing w:val="-2"/>
                <w:sz w:val="44"/>
                <w:szCs w:val="44"/>
              </w:rPr>
              <w:t>支出绩效自评表</w:t>
            </w:r>
          </w:p>
        </w:tc>
      </w:tr>
      <w:tr w:rsidR="00B34F43">
        <w:trPr>
          <w:trHeight w:val="317"/>
        </w:trPr>
        <w:tc>
          <w:tcPr>
            <w:tcW w:w="10513" w:type="dxa"/>
            <w:gridSpan w:val="14"/>
            <w:tcBorders>
              <w:top w:val="single" w:sz="2" w:space="0" w:color="000000"/>
              <w:bottom w:val="single" w:sz="2" w:space="0" w:color="000000"/>
            </w:tcBorders>
          </w:tcPr>
          <w:p w:rsidR="00B34F43" w:rsidRDefault="0005701B">
            <w:pPr>
              <w:spacing w:before="51" w:line="220" w:lineRule="auto"/>
              <w:ind w:left="4745"/>
              <w:rPr>
                <w:rFonts w:ascii="宋体" w:hAnsi="宋体" w:cs="宋体"/>
                <w:szCs w:val="21"/>
              </w:rPr>
            </w:pPr>
            <w:r>
              <w:rPr>
                <w:rFonts w:ascii="宋体" w:hAnsi="宋体" w:cs="宋体"/>
                <w:spacing w:val="-11"/>
                <w:szCs w:val="21"/>
              </w:rPr>
              <w:t xml:space="preserve">(2022 </w:t>
            </w:r>
            <w:r>
              <w:rPr>
                <w:rFonts w:ascii="宋体" w:hAnsi="宋体" w:cs="宋体"/>
                <w:spacing w:val="-11"/>
                <w:szCs w:val="21"/>
              </w:rPr>
              <w:t>年度</w:t>
            </w:r>
            <w:r>
              <w:rPr>
                <w:rFonts w:ascii="宋体" w:hAnsi="宋体" w:cs="宋体"/>
                <w:spacing w:val="-10"/>
                <w:szCs w:val="21"/>
              </w:rPr>
              <w:t>)</w:t>
            </w:r>
          </w:p>
        </w:tc>
      </w:tr>
      <w:tr w:rsidR="00B34F43">
        <w:trPr>
          <w:trHeight w:val="317"/>
        </w:trPr>
        <w:tc>
          <w:tcPr>
            <w:tcW w:w="2820" w:type="dxa"/>
            <w:gridSpan w:val="4"/>
            <w:tcBorders>
              <w:top w:val="single" w:sz="2" w:space="0" w:color="000000"/>
              <w:bottom w:val="single" w:sz="2" w:space="0" w:color="000000"/>
            </w:tcBorders>
          </w:tcPr>
          <w:p w:rsidR="00B34F43" w:rsidRDefault="0005701B">
            <w:pPr>
              <w:spacing w:before="51" w:line="220" w:lineRule="auto"/>
              <w:ind w:left="995"/>
              <w:rPr>
                <w:rFonts w:ascii="宋体" w:hAnsi="宋体" w:cs="宋体"/>
                <w:szCs w:val="21"/>
              </w:rPr>
            </w:pPr>
            <w:r>
              <w:rPr>
                <w:rFonts w:ascii="宋体" w:hAnsi="宋体" w:cs="宋体"/>
                <w:spacing w:val="-3"/>
                <w:szCs w:val="21"/>
              </w:rPr>
              <w:t>项</w:t>
            </w:r>
            <w:r>
              <w:rPr>
                <w:rFonts w:ascii="宋体" w:hAnsi="宋体" w:cs="宋体"/>
                <w:spacing w:val="-2"/>
                <w:szCs w:val="21"/>
              </w:rPr>
              <w:t>目名称</w:t>
            </w:r>
          </w:p>
        </w:tc>
        <w:tc>
          <w:tcPr>
            <w:tcW w:w="7693" w:type="dxa"/>
            <w:gridSpan w:val="10"/>
            <w:tcBorders>
              <w:top w:val="single" w:sz="2" w:space="0" w:color="000000"/>
              <w:bottom w:val="single" w:sz="2" w:space="0" w:color="000000"/>
            </w:tcBorders>
          </w:tcPr>
          <w:p w:rsidR="00B34F43" w:rsidRDefault="0005701B">
            <w:pPr>
              <w:spacing w:before="52" w:line="219" w:lineRule="auto"/>
              <w:ind w:left="2577"/>
              <w:rPr>
                <w:rFonts w:ascii="宋体" w:hAnsi="宋体" w:cs="宋体"/>
                <w:szCs w:val="21"/>
              </w:rPr>
            </w:pPr>
            <w:r>
              <w:rPr>
                <w:rFonts w:ascii="宋体" w:hAnsi="宋体" w:cs="宋体"/>
                <w:spacing w:val="-15"/>
                <w:szCs w:val="21"/>
              </w:rPr>
              <w:t xml:space="preserve">16 </w:t>
            </w:r>
            <w:r>
              <w:rPr>
                <w:rFonts w:ascii="宋体" w:hAnsi="宋体" w:cs="宋体"/>
                <w:spacing w:val="-15"/>
                <w:szCs w:val="21"/>
              </w:rPr>
              <w:t>排</w:t>
            </w:r>
            <w:r>
              <w:rPr>
                <w:rFonts w:ascii="宋体" w:hAnsi="宋体" w:cs="宋体"/>
                <w:spacing w:val="-15"/>
                <w:szCs w:val="21"/>
              </w:rPr>
              <w:t xml:space="preserve"> 32 </w:t>
            </w:r>
            <w:r>
              <w:rPr>
                <w:rFonts w:ascii="宋体" w:hAnsi="宋体" w:cs="宋体"/>
                <w:spacing w:val="-15"/>
                <w:szCs w:val="21"/>
              </w:rPr>
              <w:t>层螺旋</w:t>
            </w:r>
            <w:r>
              <w:rPr>
                <w:rFonts w:ascii="宋体" w:hAnsi="宋体" w:cs="宋体"/>
                <w:spacing w:val="-15"/>
                <w:szCs w:val="21"/>
              </w:rPr>
              <w:t xml:space="preserve"> CT </w:t>
            </w:r>
            <w:r>
              <w:rPr>
                <w:rFonts w:ascii="宋体" w:hAnsi="宋体" w:cs="宋体"/>
                <w:spacing w:val="-15"/>
                <w:szCs w:val="21"/>
              </w:rPr>
              <w:t>采购项目</w:t>
            </w:r>
          </w:p>
        </w:tc>
      </w:tr>
      <w:tr w:rsidR="00B34F43">
        <w:trPr>
          <w:trHeight w:val="317"/>
        </w:trPr>
        <w:tc>
          <w:tcPr>
            <w:tcW w:w="2820" w:type="dxa"/>
            <w:gridSpan w:val="4"/>
            <w:tcBorders>
              <w:top w:val="single" w:sz="2" w:space="0" w:color="000000"/>
              <w:bottom w:val="single" w:sz="2" w:space="0" w:color="000000"/>
            </w:tcBorders>
          </w:tcPr>
          <w:p w:rsidR="00B34F43" w:rsidRDefault="0005701B">
            <w:pPr>
              <w:spacing w:before="51" w:line="220" w:lineRule="auto"/>
              <w:ind w:left="993"/>
              <w:rPr>
                <w:rFonts w:ascii="宋体" w:hAnsi="宋体" w:cs="宋体"/>
                <w:szCs w:val="21"/>
              </w:rPr>
            </w:pPr>
            <w:r>
              <w:rPr>
                <w:rFonts w:ascii="宋体" w:hAnsi="宋体" w:cs="宋体"/>
                <w:spacing w:val="-2"/>
                <w:szCs w:val="21"/>
              </w:rPr>
              <w:t>主管部门</w:t>
            </w:r>
          </w:p>
        </w:tc>
        <w:tc>
          <w:tcPr>
            <w:tcW w:w="2937" w:type="dxa"/>
            <w:gridSpan w:val="4"/>
            <w:tcBorders>
              <w:top w:val="single" w:sz="2" w:space="0" w:color="000000"/>
              <w:bottom w:val="single" w:sz="2" w:space="0" w:color="000000"/>
            </w:tcBorders>
          </w:tcPr>
          <w:p w:rsidR="00B34F43" w:rsidRDefault="0005701B">
            <w:pPr>
              <w:spacing w:before="52" w:line="216" w:lineRule="auto"/>
              <w:ind w:left="424"/>
              <w:rPr>
                <w:rFonts w:ascii="宋体" w:hAnsi="宋体" w:cs="宋体"/>
                <w:szCs w:val="21"/>
              </w:rPr>
            </w:pPr>
            <w:r>
              <w:rPr>
                <w:rFonts w:ascii="宋体" w:hAnsi="宋体" w:cs="宋体"/>
                <w:spacing w:val="-2"/>
                <w:szCs w:val="21"/>
              </w:rPr>
              <w:t>景</w:t>
            </w:r>
            <w:r>
              <w:rPr>
                <w:rFonts w:ascii="宋体" w:hAnsi="宋体" w:cs="宋体"/>
                <w:spacing w:val="-1"/>
                <w:szCs w:val="21"/>
              </w:rPr>
              <w:t>德镇市昌江区卫健委</w:t>
            </w:r>
          </w:p>
        </w:tc>
        <w:tc>
          <w:tcPr>
            <w:tcW w:w="1483" w:type="dxa"/>
            <w:gridSpan w:val="3"/>
            <w:tcBorders>
              <w:top w:val="single" w:sz="2" w:space="0" w:color="000000"/>
              <w:bottom w:val="single" w:sz="2" w:space="0" w:color="000000"/>
            </w:tcBorders>
          </w:tcPr>
          <w:p w:rsidR="00B34F43" w:rsidRDefault="0005701B">
            <w:pPr>
              <w:spacing w:before="52" w:line="216" w:lineRule="auto"/>
              <w:ind w:left="331"/>
              <w:rPr>
                <w:rFonts w:ascii="宋体" w:hAnsi="宋体" w:cs="宋体"/>
                <w:szCs w:val="21"/>
              </w:rPr>
            </w:pPr>
            <w:r>
              <w:rPr>
                <w:rFonts w:ascii="宋体" w:hAnsi="宋体" w:cs="宋体"/>
                <w:spacing w:val="-4"/>
                <w:szCs w:val="21"/>
              </w:rPr>
              <w:t>实</w:t>
            </w:r>
            <w:r>
              <w:rPr>
                <w:rFonts w:ascii="宋体" w:hAnsi="宋体" w:cs="宋体"/>
                <w:spacing w:val="-2"/>
                <w:szCs w:val="21"/>
              </w:rPr>
              <w:t>施单位</w:t>
            </w:r>
          </w:p>
        </w:tc>
        <w:tc>
          <w:tcPr>
            <w:tcW w:w="3273" w:type="dxa"/>
            <w:gridSpan w:val="3"/>
            <w:tcBorders>
              <w:top w:val="single" w:sz="2" w:space="0" w:color="000000"/>
              <w:bottom w:val="single" w:sz="2" w:space="0" w:color="000000"/>
            </w:tcBorders>
          </w:tcPr>
          <w:p w:rsidR="00B34F43" w:rsidRDefault="0005701B">
            <w:pPr>
              <w:spacing w:before="52" w:line="216" w:lineRule="auto"/>
              <w:ind w:left="404"/>
              <w:rPr>
                <w:rFonts w:ascii="宋体" w:hAnsi="宋体" w:cs="宋体"/>
                <w:szCs w:val="21"/>
              </w:rPr>
            </w:pPr>
            <w:r>
              <w:rPr>
                <w:rFonts w:ascii="宋体" w:hAnsi="宋体" w:cs="宋体"/>
                <w:spacing w:val="-4"/>
                <w:szCs w:val="21"/>
              </w:rPr>
              <w:t>昌江区</w:t>
            </w:r>
            <w:r>
              <w:rPr>
                <w:rFonts w:ascii="宋体" w:hAnsi="宋体" w:cs="宋体"/>
                <w:spacing w:val="-2"/>
                <w:szCs w:val="21"/>
              </w:rPr>
              <w:t>鲇鱼山镇中心卫生院</w:t>
            </w:r>
          </w:p>
        </w:tc>
      </w:tr>
      <w:tr w:rsidR="00B34F43">
        <w:trPr>
          <w:trHeight w:val="317"/>
        </w:trPr>
        <w:tc>
          <w:tcPr>
            <w:tcW w:w="10513" w:type="dxa"/>
            <w:gridSpan w:val="14"/>
            <w:tcBorders>
              <w:top w:val="single" w:sz="2" w:space="0" w:color="000000"/>
              <w:bottom w:val="single" w:sz="2" w:space="0" w:color="000000"/>
            </w:tcBorders>
          </w:tcPr>
          <w:p w:rsidR="00B34F43" w:rsidRDefault="0005701B">
            <w:pPr>
              <w:spacing w:before="52" w:line="218" w:lineRule="auto"/>
              <w:ind w:left="4638"/>
              <w:rPr>
                <w:rFonts w:ascii="宋体" w:hAnsi="宋体" w:cs="宋体"/>
                <w:szCs w:val="21"/>
              </w:rPr>
            </w:pPr>
            <w:r>
              <w:rPr>
                <w:rFonts w:ascii="宋体" w:hAnsi="宋体" w:cs="宋体"/>
                <w:spacing w:val="-4"/>
                <w:szCs w:val="21"/>
              </w:rPr>
              <w:t>资</w:t>
            </w:r>
            <w:r>
              <w:rPr>
                <w:rFonts w:ascii="宋体" w:hAnsi="宋体" w:cs="宋体"/>
                <w:spacing w:val="-3"/>
                <w:szCs w:val="21"/>
              </w:rPr>
              <w:t>金</w:t>
            </w:r>
            <w:r>
              <w:rPr>
                <w:rFonts w:ascii="宋体" w:hAnsi="宋体" w:cs="宋体"/>
                <w:spacing w:val="-2"/>
                <w:szCs w:val="21"/>
              </w:rPr>
              <w:t>执行情况</w:t>
            </w:r>
          </w:p>
        </w:tc>
      </w:tr>
      <w:tr w:rsidR="00B34F43">
        <w:trPr>
          <w:trHeight w:val="367"/>
        </w:trPr>
        <w:tc>
          <w:tcPr>
            <w:tcW w:w="1806" w:type="dxa"/>
            <w:gridSpan w:val="2"/>
            <w:tcBorders>
              <w:top w:val="single" w:sz="2" w:space="0" w:color="000000"/>
              <w:bottom w:val="single" w:sz="2" w:space="0" w:color="000000"/>
            </w:tcBorders>
          </w:tcPr>
          <w:p w:rsidR="00B34F43" w:rsidRDefault="00B34F43">
            <w:pPr>
              <w:rPr>
                <w:rFonts w:ascii="Arial"/>
              </w:rPr>
            </w:pPr>
          </w:p>
        </w:tc>
        <w:tc>
          <w:tcPr>
            <w:tcW w:w="1014" w:type="dxa"/>
            <w:gridSpan w:val="2"/>
            <w:tcBorders>
              <w:top w:val="single" w:sz="2" w:space="0" w:color="000000"/>
              <w:bottom w:val="single" w:sz="2" w:space="0" w:color="000000"/>
            </w:tcBorders>
          </w:tcPr>
          <w:p w:rsidR="00B34F43" w:rsidRDefault="00B34F43">
            <w:pPr>
              <w:rPr>
                <w:rFonts w:ascii="Arial"/>
              </w:rPr>
            </w:pPr>
          </w:p>
        </w:tc>
        <w:tc>
          <w:tcPr>
            <w:tcW w:w="1415" w:type="dxa"/>
            <w:gridSpan w:val="2"/>
            <w:tcBorders>
              <w:top w:val="single" w:sz="2" w:space="0" w:color="000000"/>
              <w:bottom w:val="single" w:sz="2" w:space="0" w:color="000000"/>
            </w:tcBorders>
          </w:tcPr>
          <w:p w:rsidR="00B34F43" w:rsidRDefault="0005701B">
            <w:pPr>
              <w:spacing w:before="72" w:line="220" w:lineRule="auto"/>
              <w:ind w:left="163"/>
              <w:rPr>
                <w:rFonts w:ascii="宋体" w:hAnsi="宋体" w:cs="宋体"/>
                <w:sz w:val="22"/>
              </w:rPr>
            </w:pPr>
            <w:r>
              <w:rPr>
                <w:rFonts w:ascii="宋体" w:hAnsi="宋体" w:cs="宋体"/>
                <w:spacing w:val="-2"/>
                <w:sz w:val="22"/>
              </w:rPr>
              <w:t>年初预</w:t>
            </w:r>
            <w:r>
              <w:rPr>
                <w:rFonts w:ascii="宋体" w:hAnsi="宋体" w:cs="宋体"/>
                <w:spacing w:val="-1"/>
                <w:sz w:val="22"/>
              </w:rPr>
              <w:t>算数</w:t>
            </w:r>
          </w:p>
        </w:tc>
        <w:tc>
          <w:tcPr>
            <w:tcW w:w="1522" w:type="dxa"/>
            <w:gridSpan w:val="2"/>
            <w:tcBorders>
              <w:top w:val="single" w:sz="2" w:space="0" w:color="000000"/>
              <w:bottom w:val="single" w:sz="2" w:space="0" w:color="000000"/>
            </w:tcBorders>
          </w:tcPr>
          <w:p w:rsidR="00B34F43" w:rsidRDefault="0005701B">
            <w:pPr>
              <w:spacing w:before="72" w:line="220" w:lineRule="auto"/>
              <w:ind w:left="215"/>
              <w:rPr>
                <w:rFonts w:ascii="宋体" w:hAnsi="宋体" w:cs="宋体"/>
                <w:sz w:val="22"/>
              </w:rPr>
            </w:pPr>
            <w:r>
              <w:rPr>
                <w:rFonts w:ascii="宋体" w:hAnsi="宋体" w:cs="宋体"/>
                <w:spacing w:val="-2"/>
                <w:sz w:val="22"/>
              </w:rPr>
              <w:t>全年</w:t>
            </w:r>
            <w:r>
              <w:rPr>
                <w:rFonts w:ascii="宋体" w:hAnsi="宋体" w:cs="宋体"/>
                <w:spacing w:val="-1"/>
                <w:sz w:val="22"/>
              </w:rPr>
              <w:t>预算数</w:t>
            </w:r>
          </w:p>
        </w:tc>
        <w:tc>
          <w:tcPr>
            <w:tcW w:w="1483" w:type="dxa"/>
            <w:gridSpan w:val="3"/>
            <w:tcBorders>
              <w:top w:val="single" w:sz="2" w:space="0" w:color="000000"/>
              <w:bottom w:val="single" w:sz="2" w:space="0" w:color="000000"/>
            </w:tcBorders>
          </w:tcPr>
          <w:p w:rsidR="00B34F43" w:rsidRDefault="0005701B">
            <w:pPr>
              <w:spacing w:before="72" w:line="220" w:lineRule="auto"/>
              <w:ind w:left="196"/>
              <w:rPr>
                <w:rFonts w:ascii="宋体" w:hAnsi="宋体" w:cs="宋体"/>
                <w:sz w:val="22"/>
              </w:rPr>
            </w:pPr>
            <w:r>
              <w:rPr>
                <w:rFonts w:ascii="宋体" w:hAnsi="宋体" w:cs="宋体"/>
                <w:spacing w:val="-2"/>
                <w:sz w:val="22"/>
              </w:rPr>
              <w:t>全年</w:t>
            </w:r>
            <w:r>
              <w:rPr>
                <w:rFonts w:ascii="宋体" w:hAnsi="宋体" w:cs="宋体"/>
                <w:spacing w:val="-1"/>
                <w:sz w:val="22"/>
              </w:rPr>
              <w:t>执行数</w:t>
            </w:r>
          </w:p>
        </w:tc>
        <w:tc>
          <w:tcPr>
            <w:tcW w:w="931" w:type="dxa"/>
            <w:tcBorders>
              <w:top w:val="single" w:sz="2" w:space="0" w:color="000000"/>
              <w:bottom w:val="single" w:sz="2" w:space="0" w:color="000000"/>
            </w:tcBorders>
          </w:tcPr>
          <w:p w:rsidR="00B34F43" w:rsidRDefault="0005701B">
            <w:pPr>
              <w:spacing w:before="72" w:line="220" w:lineRule="auto"/>
              <w:ind w:left="255"/>
              <w:rPr>
                <w:rFonts w:ascii="宋体" w:hAnsi="宋体" w:cs="宋体"/>
                <w:sz w:val="22"/>
              </w:rPr>
            </w:pPr>
            <w:r>
              <w:rPr>
                <w:rFonts w:ascii="宋体" w:hAnsi="宋体" w:cs="宋体"/>
                <w:spacing w:val="-3"/>
                <w:sz w:val="22"/>
              </w:rPr>
              <w:t>分值</w:t>
            </w:r>
          </w:p>
        </w:tc>
        <w:tc>
          <w:tcPr>
            <w:tcW w:w="1186" w:type="dxa"/>
            <w:tcBorders>
              <w:top w:val="single" w:sz="2" w:space="0" w:color="000000"/>
              <w:bottom w:val="single" w:sz="2" w:space="0" w:color="000000"/>
            </w:tcBorders>
          </w:tcPr>
          <w:p w:rsidR="00B34F43" w:rsidRDefault="0005701B">
            <w:pPr>
              <w:spacing w:before="72" w:line="220" w:lineRule="auto"/>
              <w:ind w:left="118"/>
              <w:rPr>
                <w:rFonts w:ascii="宋体" w:hAnsi="宋体" w:cs="宋体"/>
                <w:sz w:val="22"/>
              </w:rPr>
            </w:pPr>
            <w:r>
              <w:rPr>
                <w:rFonts w:ascii="宋体" w:hAnsi="宋体" w:cs="宋体"/>
                <w:spacing w:val="-2"/>
                <w:sz w:val="22"/>
              </w:rPr>
              <w:t>执行率</w:t>
            </w:r>
            <w:r>
              <w:rPr>
                <w:rFonts w:ascii="宋体" w:hAnsi="宋体" w:cs="宋体"/>
                <w:spacing w:val="-1"/>
                <w:sz w:val="22"/>
              </w:rPr>
              <w:t>(%)</w:t>
            </w:r>
          </w:p>
        </w:tc>
        <w:tc>
          <w:tcPr>
            <w:tcW w:w="1156" w:type="dxa"/>
            <w:tcBorders>
              <w:top w:val="single" w:sz="2" w:space="0" w:color="000000"/>
              <w:bottom w:val="single" w:sz="2" w:space="0" w:color="000000"/>
            </w:tcBorders>
          </w:tcPr>
          <w:p w:rsidR="00B34F43" w:rsidRDefault="0005701B">
            <w:pPr>
              <w:spacing w:before="72" w:line="220" w:lineRule="auto"/>
              <w:ind w:left="376"/>
              <w:rPr>
                <w:rFonts w:ascii="宋体" w:hAnsi="宋体" w:cs="宋体"/>
                <w:sz w:val="22"/>
              </w:rPr>
            </w:pPr>
            <w:r>
              <w:rPr>
                <w:rFonts w:ascii="宋体" w:hAnsi="宋体" w:cs="宋体"/>
                <w:spacing w:val="-3"/>
                <w:sz w:val="22"/>
              </w:rPr>
              <w:t>得</w:t>
            </w:r>
            <w:r>
              <w:rPr>
                <w:rFonts w:ascii="宋体" w:hAnsi="宋体" w:cs="宋体"/>
                <w:spacing w:val="-2"/>
                <w:sz w:val="22"/>
              </w:rPr>
              <w:t>分</w:t>
            </w:r>
          </w:p>
        </w:tc>
      </w:tr>
      <w:tr w:rsidR="00B34F43">
        <w:trPr>
          <w:trHeight w:val="1396"/>
        </w:trPr>
        <w:tc>
          <w:tcPr>
            <w:tcW w:w="1806" w:type="dxa"/>
            <w:gridSpan w:val="2"/>
            <w:vMerge w:val="restart"/>
            <w:tcBorders>
              <w:top w:val="single" w:sz="2" w:space="0" w:color="000000"/>
              <w:bottom w:val="nil"/>
            </w:tcBorders>
          </w:tcPr>
          <w:p w:rsidR="00B34F43" w:rsidRDefault="00B34F43">
            <w:pPr>
              <w:spacing w:line="250" w:lineRule="auto"/>
              <w:rPr>
                <w:rFonts w:ascii="Arial"/>
              </w:rPr>
            </w:pPr>
          </w:p>
          <w:p w:rsidR="00B34F43" w:rsidRDefault="00B34F43">
            <w:pPr>
              <w:spacing w:line="250" w:lineRule="auto"/>
              <w:rPr>
                <w:rFonts w:ascii="Arial"/>
              </w:rPr>
            </w:pPr>
          </w:p>
          <w:p w:rsidR="00B34F43" w:rsidRDefault="00B34F43">
            <w:pPr>
              <w:spacing w:line="250" w:lineRule="auto"/>
              <w:rPr>
                <w:rFonts w:ascii="Arial"/>
              </w:rPr>
            </w:pPr>
          </w:p>
          <w:p w:rsidR="00B34F43" w:rsidRDefault="00B34F43">
            <w:pPr>
              <w:spacing w:line="251" w:lineRule="auto"/>
              <w:rPr>
                <w:rFonts w:ascii="Arial"/>
              </w:rPr>
            </w:pPr>
          </w:p>
          <w:p w:rsidR="00B34F43" w:rsidRDefault="00B34F43">
            <w:pPr>
              <w:spacing w:line="251" w:lineRule="auto"/>
              <w:rPr>
                <w:rFonts w:ascii="Arial"/>
              </w:rPr>
            </w:pPr>
          </w:p>
          <w:p w:rsidR="00B34F43" w:rsidRDefault="00B34F43">
            <w:pPr>
              <w:spacing w:line="251" w:lineRule="auto"/>
              <w:rPr>
                <w:rFonts w:ascii="Arial"/>
              </w:rPr>
            </w:pPr>
          </w:p>
          <w:p w:rsidR="00B34F43" w:rsidRDefault="00B34F43">
            <w:pPr>
              <w:spacing w:line="251" w:lineRule="auto"/>
              <w:rPr>
                <w:rFonts w:ascii="Arial"/>
              </w:rPr>
            </w:pPr>
          </w:p>
          <w:p w:rsidR="00B34F43" w:rsidRDefault="0005701B">
            <w:pPr>
              <w:spacing w:before="68" w:line="227" w:lineRule="auto"/>
              <w:ind w:left="115"/>
              <w:rPr>
                <w:rFonts w:ascii="宋体" w:hAnsi="宋体" w:cs="宋体"/>
                <w:szCs w:val="21"/>
              </w:rPr>
            </w:pPr>
            <w:r>
              <w:rPr>
                <w:rFonts w:ascii="宋体" w:hAnsi="宋体" w:cs="宋体"/>
                <w:spacing w:val="13"/>
                <w:szCs w:val="21"/>
              </w:rPr>
              <w:t>项目资金</w:t>
            </w:r>
            <w:r>
              <w:rPr>
                <w:rFonts w:ascii="宋体" w:hAnsi="宋体" w:cs="宋体"/>
                <w:spacing w:val="13"/>
                <w:szCs w:val="21"/>
              </w:rPr>
              <w:t>(</w:t>
            </w:r>
            <w:r>
              <w:rPr>
                <w:rFonts w:ascii="宋体" w:hAnsi="宋体" w:cs="宋体"/>
                <w:spacing w:val="13"/>
                <w:szCs w:val="21"/>
              </w:rPr>
              <w:t>万元</w:t>
            </w:r>
            <w:r>
              <w:rPr>
                <w:rFonts w:ascii="宋体" w:hAnsi="宋体" w:cs="宋体"/>
                <w:spacing w:val="13"/>
                <w:szCs w:val="21"/>
              </w:rPr>
              <w:t>)</w:t>
            </w:r>
          </w:p>
        </w:tc>
        <w:tc>
          <w:tcPr>
            <w:tcW w:w="1014" w:type="dxa"/>
            <w:gridSpan w:val="2"/>
            <w:tcBorders>
              <w:top w:val="single" w:sz="2" w:space="0" w:color="000000"/>
              <w:bottom w:val="single" w:sz="2" w:space="0" w:color="000000"/>
            </w:tcBorders>
          </w:tcPr>
          <w:p w:rsidR="00B34F43" w:rsidRDefault="00B34F43">
            <w:pPr>
              <w:spacing w:line="357" w:lineRule="auto"/>
              <w:rPr>
                <w:rFonts w:ascii="Arial"/>
              </w:rPr>
            </w:pPr>
          </w:p>
          <w:p w:rsidR="00B34F43" w:rsidRDefault="0005701B">
            <w:pPr>
              <w:spacing w:before="71" w:line="275" w:lineRule="auto"/>
              <w:ind w:left="178" w:right="174"/>
              <w:rPr>
                <w:rFonts w:ascii="宋体" w:hAnsi="宋体" w:cs="宋体"/>
                <w:sz w:val="22"/>
              </w:rPr>
            </w:pPr>
            <w:r>
              <w:rPr>
                <w:rFonts w:ascii="宋体" w:hAnsi="宋体" w:cs="宋体"/>
                <w:spacing w:val="-4"/>
                <w:sz w:val="22"/>
              </w:rPr>
              <w:t>年</w:t>
            </w:r>
            <w:r>
              <w:rPr>
                <w:rFonts w:ascii="宋体" w:hAnsi="宋体" w:cs="宋体"/>
                <w:spacing w:val="-3"/>
                <w:sz w:val="22"/>
              </w:rPr>
              <w:t>度资</w:t>
            </w:r>
            <w:r>
              <w:rPr>
                <w:rFonts w:ascii="宋体" w:hAnsi="宋体" w:cs="宋体"/>
                <w:sz w:val="22"/>
              </w:rPr>
              <w:t xml:space="preserve"> </w:t>
            </w:r>
            <w:r>
              <w:rPr>
                <w:rFonts w:ascii="宋体" w:hAnsi="宋体" w:cs="宋体"/>
                <w:spacing w:val="-5"/>
                <w:sz w:val="22"/>
              </w:rPr>
              <w:t>金</w:t>
            </w:r>
            <w:r>
              <w:rPr>
                <w:rFonts w:ascii="宋体" w:hAnsi="宋体" w:cs="宋体"/>
                <w:spacing w:val="-3"/>
                <w:sz w:val="22"/>
              </w:rPr>
              <w:t>总额</w:t>
            </w:r>
          </w:p>
        </w:tc>
        <w:tc>
          <w:tcPr>
            <w:tcW w:w="1415" w:type="dxa"/>
            <w:gridSpan w:val="2"/>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0" w:lineRule="auto"/>
              <w:rPr>
                <w:rFonts w:ascii="Arial"/>
              </w:rPr>
            </w:pPr>
          </w:p>
          <w:p w:rsidR="00B34F43" w:rsidRDefault="0005701B">
            <w:pPr>
              <w:spacing w:before="71" w:line="183" w:lineRule="auto"/>
              <w:ind w:left="561"/>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522" w:type="dxa"/>
            <w:gridSpan w:val="2"/>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0" w:lineRule="auto"/>
              <w:rPr>
                <w:rFonts w:ascii="Arial"/>
              </w:rPr>
            </w:pPr>
          </w:p>
          <w:p w:rsidR="00B34F43" w:rsidRDefault="0005701B">
            <w:pPr>
              <w:spacing w:before="71" w:line="183" w:lineRule="auto"/>
              <w:ind w:left="616"/>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483" w:type="dxa"/>
            <w:gridSpan w:val="3"/>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0" w:lineRule="auto"/>
              <w:rPr>
                <w:rFonts w:ascii="Arial"/>
              </w:rPr>
            </w:pPr>
          </w:p>
          <w:p w:rsidR="00B34F43" w:rsidRDefault="0005701B">
            <w:pPr>
              <w:spacing w:before="71" w:line="183" w:lineRule="auto"/>
              <w:ind w:left="597"/>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931" w:type="dxa"/>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0" w:lineRule="auto"/>
              <w:rPr>
                <w:rFonts w:ascii="Arial"/>
              </w:rPr>
            </w:pPr>
          </w:p>
          <w:p w:rsidR="00B34F43" w:rsidRDefault="0005701B">
            <w:pPr>
              <w:spacing w:before="71" w:line="183" w:lineRule="auto"/>
              <w:ind w:left="379"/>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86" w:type="dxa"/>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0" w:lineRule="auto"/>
              <w:rPr>
                <w:rFonts w:ascii="Arial"/>
              </w:rPr>
            </w:pPr>
          </w:p>
          <w:p w:rsidR="00B34F43" w:rsidRDefault="0005701B">
            <w:pPr>
              <w:spacing w:before="71" w:line="183" w:lineRule="auto"/>
              <w:ind w:left="464"/>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56" w:type="dxa"/>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0" w:lineRule="auto"/>
              <w:rPr>
                <w:rFonts w:ascii="Arial"/>
              </w:rPr>
            </w:pPr>
          </w:p>
          <w:p w:rsidR="00B34F43" w:rsidRDefault="0005701B">
            <w:pPr>
              <w:spacing w:before="71" w:line="183" w:lineRule="auto"/>
              <w:ind w:left="501"/>
              <w:rPr>
                <w:rFonts w:ascii="宋体" w:hAnsi="宋体" w:cs="宋体"/>
                <w:sz w:val="22"/>
              </w:rPr>
            </w:pPr>
            <w:r>
              <w:rPr>
                <w:rFonts w:ascii="宋体" w:hAnsi="宋体" w:cs="宋体"/>
                <w:spacing w:val="-7"/>
                <w:sz w:val="22"/>
              </w:rPr>
              <w:t>1</w:t>
            </w:r>
            <w:r>
              <w:rPr>
                <w:rFonts w:ascii="宋体" w:hAnsi="宋体" w:cs="宋体"/>
                <w:spacing w:val="-6"/>
                <w:sz w:val="22"/>
              </w:rPr>
              <w:t>0</w:t>
            </w:r>
          </w:p>
        </w:tc>
      </w:tr>
      <w:tr w:rsidR="00B34F43">
        <w:trPr>
          <w:trHeight w:val="1396"/>
        </w:trPr>
        <w:tc>
          <w:tcPr>
            <w:tcW w:w="1806" w:type="dxa"/>
            <w:gridSpan w:val="2"/>
            <w:vMerge/>
            <w:tcBorders>
              <w:top w:val="nil"/>
              <w:bottom w:val="nil"/>
            </w:tcBorders>
          </w:tcPr>
          <w:p w:rsidR="00B34F43" w:rsidRDefault="00B34F43">
            <w:pPr>
              <w:rPr>
                <w:rFonts w:ascii="Arial"/>
              </w:rPr>
            </w:pPr>
          </w:p>
        </w:tc>
        <w:tc>
          <w:tcPr>
            <w:tcW w:w="1014" w:type="dxa"/>
            <w:gridSpan w:val="2"/>
            <w:tcBorders>
              <w:top w:val="single" w:sz="2" w:space="0" w:color="000000"/>
              <w:bottom w:val="single" w:sz="2" w:space="0" w:color="000000"/>
            </w:tcBorders>
          </w:tcPr>
          <w:p w:rsidR="00B34F43" w:rsidRDefault="0005701B">
            <w:pPr>
              <w:spacing w:before="276" w:line="262" w:lineRule="auto"/>
              <w:ind w:left="178" w:right="174"/>
              <w:rPr>
                <w:rFonts w:ascii="宋体" w:hAnsi="宋体" w:cs="宋体"/>
                <w:sz w:val="22"/>
              </w:rPr>
            </w:pPr>
            <w:r>
              <w:rPr>
                <w:rFonts w:ascii="宋体" w:hAnsi="宋体" w:cs="宋体"/>
                <w:spacing w:val="-21"/>
                <w:sz w:val="22"/>
              </w:rPr>
              <w:t>其</w:t>
            </w:r>
            <w:r>
              <w:rPr>
                <w:rFonts w:ascii="宋体" w:hAnsi="宋体" w:cs="宋体"/>
                <w:spacing w:val="-20"/>
                <w:sz w:val="22"/>
              </w:rPr>
              <w:t>中：</w:t>
            </w:r>
            <w:r>
              <w:rPr>
                <w:rFonts w:ascii="宋体" w:hAnsi="宋体" w:cs="宋体"/>
                <w:sz w:val="22"/>
              </w:rPr>
              <w:t xml:space="preserve"> </w:t>
            </w:r>
            <w:r>
              <w:rPr>
                <w:rFonts w:ascii="宋体" w:hAnsi="宋体" w:cs="宋体"/>
                <w:spacing w:val="-4"/>
                <w:sz w:val="22"/>
              </w:rPr>
              <w:t>财</w:t>
            </w:r>
            <w:r>
              <w:rPr>
                <w:rFonts w:ascii="宋体" w:hAnsi="宋体" w:cs="宋体"/>
                <w:spacing w:val="-3"/>
                <w:sz w:val="22"/>
              </w:rPr>
              <w:t>政拨</w:t>
            </w:r>
          </w:p>
          <w:p w:rsidR="00B34F43" w:rsidRDefault="0005701B">
            <w:pPr>
              <w:spacing w:before="1" w:line="220" w:lineRule="auto"/>
              <w:ind w:left="398"/>
              <w:rPr>
                <w:rFonts w:ascii="宋体" w:hAnsi="宋体" w:cs="宋体"/>
                <w:sz w:val="22"/>
              </w:rPr>
            </w:pPr>
            <w:r>
              <w:rPr>
                <w:rFonts w:ascii="宋体" w:hAnsi="宋体" w:cs="宋体"/>
                <w:sz w:val="22"/>
              </w:rPr>
              <w:t>款</w:t>
            </w:r>
          </w:p>
        </w:tc>
        <w:tc>
          <w:tcPr>
            <w:tcW w:w="1415" w:type="dxa"/>
            <w:gridSpan w:val="2"/>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1" w:lineRule="auto"/>
              <w:rPr>
                <w:rFonts w:ascii="Arial"/>
              </w:rPr>
            </w:pPr>
          </w:p>
          <w:p w:rsidR="00B34F43" w:rsidRDefault="0005701B">
            <w:pPr>
              <w:spacing w:before="71" w:line="183" w:lineRule="auto"/>
              <w:ind w:left="561"/>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522" w:type="dxa"/>
            <w:gridSpan w:val="2"/>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1" w:lineRule="auto"/>
              <w:rPr>
                <w:rFonts w:ascii="Arial"/>
              </w:rPr>
            </w:pPr>
          </w:p>
          <w:p w:rsidR="00B34F43" w:rsidRDefault="0005701B">
            <w:pPr>
              <w:spacing w:before="71" w:line="183" w:lineRule="auto"/>
              <w:ind w:left="616"/>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483" w:type="dxa"/>
            <w:gridSpan w:val="3"/>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1" w:lineRule="auto"/>
              <w:rPr>
                <w:rFonts w:ascii="Arial"/>
              </w:rPr>
            </w:pPr>
          </w:p>
          <w:p w:rsidR="00B34F43" w:rsidRDefault="0005701B">
            <w:pPr>
              <w:spacing w:before="71" w:line="183" w:lineRule="auto"/>
              <w:ind w:left="597"/>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931" w:type="dxa"/>
            <w:tcBorders>
              <w:top w:val="single" w:sz="2" w:space="0" w:color="000000"/>
              <w:bottom w:val="single" w:sz="2" w:space="0" w:color="000000"/>
            </w:tcBorders>
          </w:tcPr>
          <w:p w:rsidR="00B34F43" w:rsidRDefault="00B34F43">
            <w:pPr>
              <w:spacing w:line="347" w:lineRule="auto"/>
              <w:rPr>
                <w:rFonts w:ascii="Arial"/>
              </w:rPr>
            </w:pPr>
          </w:p>
          <w:p w:rsidR="00B34F43" w:rsidRDefault="00B34F43">
            <w:pPr>
              <w:spacing w:line="347" w:lineRule="auto"/>
              <w:rPr>
                <w:rFonts w:ascii="Arial"/>
              </w:rPr>
            </w:pPr>
          </w:p>
          <w:p w:rsidR="00B34F43" w:rsidRDefault="0005701B">
            <w:pPr>
              <w:spacing w:before="26" w:line="135" w:lineRule="exact"/>
              <w:ind w:left="416"/>
              <w:rPr>
                <w:rFonts w:ascii="宋体" w:hAnsi="宋体" w:cs="宋体"/>
                <w:sz w:val="8"/>
                <w:szCs w:val="8"/>
              </w:rPr>
            </w:pPr>
            <w:r>
              <w:rPr>
                <w:rFonts w:ascii="宋体" w:hAnsi="宋体" w:cs="宋体"/>
                <w:spacing w:val="63"/>
                <w:position w:val="1"/>
                <w:sz w:val="8"/>
                <w:szCs w:val="8"/>
              </w:rPr>
              <w:t>-</w:t>
            </w:r>
          </w:p>
        </w:tc>
        <w:tc>
          <w:tcPr>
            <w:tcW w:w="1186" w:type="dxa"/>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1" w:lineRule="auto"/>
              <w:rPr>
                <w:rFonts w:ascii="Arial"/>
              </w:rPr>
            </w:pPr>
          </w:p>
          <w:p w:rsidR="00B34F43" w:rsidRDefault="0005701B">
            <w:pPr>
              <w:spacing w:before="71" w:line="183" w:lineRule="auto"/>
              <w:ind w:left="464"/>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56" w:type="dxa"/>
            <w:tcBorders>
              <w:top w:val="single" w:sz="2" w:space="0" w:color="000000"/>
              <w:bottom w:val="single" w:sz="2" w:space="0" w:color="000000"/>
            </w:tcBorders>
          </w:tcPr>
          <w:p w:rsidR="00B34F43" w:rsidRDefault="00B34F43">
            <w:pPr>
              <w:spacing w:line="290" w:lineRule="auto"/>
              <w:rPr>
                <w:rFonts w:ascii="Arial"/>
              </w:rPr>
            </w:pPr>
          </w:p>
          <w:p w:rsidR="00B34F43" w:rsidRDefault="00B34F43">
            <w:pPr>
              <w:spacing w:line="291" w:lineRule="auto"/>
              <w:rPr>
                <w:rFonts w:ascii="Arial"/>
              </w:rPr>
            </w:pPr>
          </w:p>
          <w:p w:rsidR="00B34F43" w:rsidRDefault="0005701B">
            <w:pPr>
              <w:spacing w:before="71" w:line="183" w:lineRule="auto"/>
              <w:ind w:left="501"/>
              <w:rPr>
                <w:rFonts w:ascii="宋体" w:hAnsi="宋体" w:cs="宋体"/>
                <w:sz w:val="22"/>
              </w:rPr>
            </w:pPr>
            <w:r>
              <w:rPr>
                <w:rFonts w:ascii="宋体" w:hAnsi="宋体" w:cs="宋体"/>
                <w:spacing w:val="-7"/>
                <w:sz w:val="22"/>
              </w:rPr>
              <w:t>1</w:t>
            </w:r>
            <w:r>
              <w:rPr>
                <w:rFonts w:ascii="宋体" w:hAnsi="宋体" w:cs="宋体"/>
                <w:spacing w:val="-6"/>
                <w:sz w:val="22"/>
              </w:rPr>
              <w:t>0</w:t>
            </w:r>
          </w:p>
        </w:tc>
      </w:tr>
      <w:tr w:rsidR="00B34F43">
        <w:trPr>
          <w:trHeight w:val="1396"/>
        </w:trPr>
        <w:tc>
          <w:tcPr>
            <w:tcW w:w="1806" w:type="dxa"/>
            <w:gridSpan w:val="2"/>
            <w:vMerge/>
            <w:tcBorders>
              <w:top w:val="nil"/>
              <w:bottom w:val="single" w:sz="2" w:space="0" w:color="000000"/>
            </w:tcBorders>
          </w:tcPr>
          <w:p w:rsidR="00B34F43" w:rsidRDefault="00B34F43">
            <w:pPr>
              <w:rPr>
                <w:rFonts w:ascii="Arial"/>
              </w:rPr>
            </w:pPr>
          </w:p>
        </w:tc>
        <w:tc>
          <w:tcPr>
            <w:tcW w:w="1014" w:type="dxa"/>
            <w:gridSpan w:val="2"/>
            <w:tcBorders>
              <w:top w:val="single" w:sz="2" w:space="0" w:color="000000"/>
              <w:bottom w:val="single" w:sz="2" w:space="0" w:color="000000"/>
            </w:tcBorders>
          </w:tcPr>
          <w:p w:rsidR="00B34F43" w:rsidRDefault="00B34F43">
            <w:pPr>
              <w:spacing w:line="359" w:lineRule="auto"/>
              <w:rPr>
                <w:rFonts w:ascii="Arial"/>
              </w:rPr>
            </w:pPr>
          </w:p>
          <w:p w:rsidR="00B34F43" w:rsidRDefault="0005701B">
            <w:pPr>
              <w:spacing w:before="71" w:line="279" w:lineRule="auto"/>
              <w:ind w:left="398" w:right="174" w:hanging="220"/>
              <w:rPr>
                <w:rFonts w:ascii="宋体" w:hAnsi="宋体" w:cs="宋体"/>
                <w:sz w:val="22"/>
              </w:rPr>
            </w:pPr>
            <w:r>
              <w:rPr>
                <w:rFonts w:ascii="宋体" w:hAnsi="宋体" w:cs="宋体"/>
                <w:spacing w:val="-4"/>
                <w:sz w:val="22"/>
              </w:rPr>
              <w:t>其</w:t>
            </w:r>
            <w:r>
              <w:rPr>
                <w:rFonts w:ascii="宋体" w:hAnsi="宋体" w:cs="宋体"/>
                <w:spacing w:val="-3"/>
                <w:sz w:val="22"/>
              </w:rPr>
              <w:t>他资</w:t>
            </w:r>
            <w:r>
              <w:rPr>
                <w:rFonts w:ascii="宋体" w:hAnsi="宋体" w:cs="宋体"/>
                <w:sz w:val="22"/>
              </w:rPr>
              <w:t xml:space="preserve"> </w:t>
            </w:r>
            <w:r>
              <w:rPr>
                <w:rFonts w:ascii="宋体" w:hAnsi="宋体" w:cs="宋体"/>
                <w:sz w:val="22"/>
              </w:rPr>
              <w:t>金</w:t>
            </w:r>
          </w:p>
        </w:tc>
        <w:tc>
          <w:tcPr>
            <w:tcW w:w="1415" w:type="dxa"/>
            <w:gridSpan w:val="2"/>
            <w:tcBorders>
              <w:top w:val="single" w:sz="2" w:space="0" w:color="000000"/>
              <w:bottom w:val="single" w:sz="2" w:space="0" w:color="000000"/>
            </w:tcBorders>
          </w:tcPr>
          <w:p w:rsidR="00B34F43" w:rsidRDefault="00B34F43">
            <w:pPr>
              <w:spacing w:line="291" w:lineRule="auto"/>
              <w:rPr>
                <w:rFonts w:ascii="Arial"/>
              </w:rPr>
            </w:pPr>
          </w:p>
          <w:p w:rsidR="00B34F43" w:rsidRDefault="00B34F43">
            <w:pPr>
              <w:spacing w:line="291" w:lineRule="auto"/>
              <w:rPr>
                <w:rFonts w:ascii="Arial"/>
              </w:rPr>
            </w:pPr>
          </w:p>
          <w:p w:rsidR="00B34F43" w:rsidRDefault="0005701B">
            <w:pPr>
              <w:spacing w:before="71" w:line="183" w:lineRule="auto"/>
              <w:ind w:left="656"/>
              <w:rPr>
                <w:rFonts w:ascii="宋体" w:hAnsi="宋体" w:cs="宋体"/>
                <w:sz w:val="22"/>
              </w:rPr>
            </w:pPr>
            <w:r>
              <w:rPr>
                <w:rFonts w:ascii="宋体" w:hAnsi="宋体" w:cs="宋体"/>
                <w:sz w:val="22"/>
              </w:rPr>
              <w:t>0</w:t>
            </w:r>
          </w:p>
        </w:tc>
        <w:tc>
          <w:tcPr>
            <w:tcW w:w="1522" w:type="dxa"/>
            <w:gridSpan w:val="2"/>
            <w:tcBorders>
              <w:top w:val="single" w:sz="2" w:space="0" w:color="000000"/>
              <w:bottom w:val="single" w:sz="2" w:space="0" w:color="000000"/>
            </w:tcBorders>
          </w:tcPr>
          <w:p w:rsidR="00B34F43" w:rsidRDefault="00B34F43">
            <w:pPr>
              <w:spacing w:line="291" w:lineRule="auto"/>
              <w:rPr>
                <w:rFonts w:ascii="Arial"/>
              </w:rPr>
            </w:pPr>
          </w:p>
          <w:p w:rsidR="00B34F43" w:rsidRDefault="00B34F43">
            <w:pPr>
              <w:spacing w:line="291" w:lineRule="auto"/>
              <w:rPr>
                <w:rFonts w:ascii="Arial"/>
              </w:rPr>
            </w:pPr>
          </w:p>
          <w:p w:rsidR="00B34F43" w:rsidRDefault="0005701B">
            <w:pPr>
              <w:spacing w:before="71" w:line="183" w:lineRule="auto"/>
              <w:ind w:left="711"/>
              <w:rPr>
                <w:rFonts w:ascii="宋体" w:hAnsi="宋体" w:cs="宋体"/>
                <w:sz w:val="22"/>
              </w:rPr>
            </w:pPr>
            <w:r>
              <w:rPr>
                <w:rFonts w:ascii="宋体" w:hAnsi="宋体" w:cs="宋体"/>
                <w:sz w:val="22"/>
              </w:rPr>
              <w:t>0</w:t>
            </w:r>
          </w:p>
        </w:tc>
        <w:tc>
          <w:tcPr>
            <w:tcW w:w="1483" w:type="dxa"/>
            <w:gridSpan w:val="3"/>
            <w:tcBorders>
              <w:top w:val="single" w:sz="2" w:space="0" w:color="000000"/>
              <w:bottom w:val="single" w:sz="2" w:space="0" w:color="000000"/>
            </w:tcBorders>
          </w:tcPr>
          <w:p w:rsidR="00B34F43" w:rsidRDefault="00B34F43">
            <w:pPr>
              <w:spacing w:line="291" w:lineRule="auto"/>
              <w:rPr>
                <w:rFonts w:ascii="Arial"/>
              </w:rPr>
            </w:pPr>
          </w:p>
          <w:p w:rsidR="00B34F43" w:rsidRDefault="00B34F43">
            <w:pPr>
              <w:spacing w:line="291" w:lineRule="auto"/>
              <w:rPr>
                <w:rFonts w:ascii="Arial"/>
              </w:rPr>
            </w:pPr>
          </w:p>
          <w:p w:rsidR="00B34F43" w:rsidRDefault="0005701B">
            <w:pPr>
              <w:spacing w:before="71" w:line="183" w:lineRule="auto"/>
              <w:ind w:left="693"/>
              <w:rPr>
                <w:rFonts w:ascii="宋体" w:hAnsi="宋体" w:cs="宋体"/>
                <w:sz w:val="22"/>
              </w:rPr>
            </w:pPr>
            <w:r>
              <w:rPr>
                <w:rFonts w:ascii="宋体" w:hAnsi="宋体" w:cs="宋体"/>
                <w:sz w:val="22"/>
              </w:rPr>
              <w:t>0</w:t>
            </w:r>
          </w:p>
        </w:tc>
        <w:tc>
          <w:tcPr>
            <w:tcW w:w="931" w:type="dxa"/>
            <w:tcBorders>
              <w:top w:val="single" w:sz="2" w:space="0" w:color="000000"/>
              <w:bottom w:val="single" w:sz="2" w:space="0" w:color="000000"/>
            </w:tcBorders>
          </w:tcPr>
          <w:p w:rsidR="00B34F43" w:rsidRDefault="00B34F43">
            <w:pPr>
              <w:spacing w:line="347" w:lineRule="auto"/>
              <w:rPr>
                <w:rFonts w:ascii="Arial"/>
              </w:rPr>
            </w:pPr>
          </w:p>
          <w:p w:rsidR="00B34F43" w:rsidRDefault="00B34F43">
            <w:pPr>
              <w:spacing w:line="348" w:lineRule="auto"/>
              <w:rPr>
                <w:rFonts w:ascii="Arial"/>
              </w:rPr>
            </w:pPr>
          </w:p>
          <w:p w:rsidR="00B34F43" w:rsidRDefault="0005701B">
            <w:pPr>
              <w:spacing w:before="26" w:line="135" w:lineRule="exact"/>
              <w:ind w:left="416"/>
              <w:rPr>
                <w:rFonts w:ascii="宋体" w:hAnsi="宋体" w:cs="宋体"/>
                <w:sz w:val="8"/>
                <w:szCs w:val="8"/>
              </w:rPr>
            </w:pPr>
            <w:r>
              <w:rPr>
                <w:rFonts w:ascii="宋体" w:hAnsi="宋体" w:cs="宋体"/>
                <w:spacing w:val="63"/>
                <w:position w:val="1"/>
                <w:sz w:val="8"/>
                <w:szCs w:val="8"/>
              </w:rPr>
              <w:t>-</w:t>
            </w:r>
          </w:p>
        </w:tc>
        <w:tc>
          <w:tcPr>
            <w:tcW w:w="1186" w:type="dxa"/>
            <w:tcBorders>
              <w:top w:val="single" w:sz="2" w:space="0" w:color="000000"/>
              <w:bottom w:val="single" w:sz="2" w:space="0" w:color="000000"/>
            </w:tcBorders>
          </w:tcPr>
          <w:p w:rsidR="00B34F43" w:rsidRDefault="00B34F43">
            <w:pPr>
              <w:spacing w:line="291" w:lineRule="auto"/>
              <w:rPr>
                <w:rFonts w:ascii="Arial"/>
              </w:rPr>
            </w:pPr>
          </w:p>
          <w:p w:rsidR="00B34F43" w:rsidRDefault="00B34F43">
            <w:pPr>
              <w:spacing w:line="291" w:lineRule="auto"/>
              <w:rPr>
                <w:rFonts w:ascii="Arial"/>
              </w:rPr>
            </w:pPr>
          </w:p>
          <w:p w:rsidR="00B34F43" w:rsidRDefault="0005701B">
            <w:pPr>
              <w:spacing w:before="71" w:line="183" w:lineRule="auto"/>
              <w:ind w:left="560"/>
              <w:rPr>
                <w:rFonts w:ascii="宋体" w:hAnsi="宋体" w:cs="宋体"/>
                <w:sz w:val="22"/>
              </w:rPr>
            </w:pPr>
            <w:r>
              <w:rPr>
                <w:rFonts w:ascii="宋体" w:hAnsi="宋体" w:cs="宋体"/>
                <w:sz w:val="22"/>
              </w:rPr>
              <w:t>0</w:t>
            </w:r>
          </w:p>
        </w:tc>
        <w:tc>
          <w:tcPr>
            <w:tcW w:w="1156" w:type="dxa"/>
            <w:tcBorders>
              <w:top w:val="single" w:sz="2" w:space="0" w:color="000000"/>
              <w:bottom w:val="single" w:sz="2" w:space="0" w:color="000000"/>
            </w:tcBorders>
          </w:tcPr>
          <w:p w:rsidR="00B34F43" w:rsidRDefault="00B34F43">
            <w:pPr>
              <w:spacing w:line="347" w:lineRule="auto"/>
              <w:rPr>
                <w:rFonts w:ascii="Arial"/>
              </w:rPr>
            </w:pPr>
          </w:p>
          <w:p w:rsidR="00B34F43" w:rsidRDefault="00B34F43">
            <w:pPr>
              <w:spacing w:line="348" w:lineRule="auto"/>
              <w:rPr>
                <w:rFonts w:ascii="Arial"/>
              </w:rPr>
            </w:pPr>
          </w:p>
          <w:p w:rsidR="00B34F43" w:rsidRDefault="0005701B">
            <w:pPr>
              <w:spacing w:before="26" w:line="135" w:lineRule="exact"/>
              <w:ind w:left="538"/>
              <w:rPr>
                <w:rFonts w:ascii="宋体" w:hAnsi="宋体" w:cs="宋体"/>
                <w:sz w:val="8"/>
                <w:szCs w:val="8"/>
              </w:rPr>
            </w:pPr>
            <w:r>
              <w:rPr>
                <w:rFonts w:ascii="宋体" w:hAnsi="宋体" w:cs="宋体"/>
                <w:spacing w:val="63"/>
                <w:position w:val="1"/>
                <w:sz w:val="8"/>
                <w:szCs w:val="8"/>
              </w:rPr>
              <w:t>-</w:t>
            </w:r>
          </w:p>
        </w:tc>
      </w:tr>
      <w:tr w:rsidR="00B34F43">
        <w:trPr>
          <w:trHeight w:val="584"/>
        </w:trPr>
        <w:tc>
          <w:tcPr>
            <w:tcW w:w="2820" w:type="dxa"/>
            <w:gridSpan w:val="4"/>
            <w:tcBorders>
              <w:top w:val="single" w:sz="2" w:space="0" w:color="000000"/>
              <w:bottom w:val="single" w:sz="2" w:space="0" w:color="000000"/>
            </w:tcBorders>
          </w:tcPr>
          <w:p w:rsidR="00B34F43" w:rsidRDefault="0005701B">
            <w:pPr>
              <w:spacing w:before="183" w:line="220" w:lineRule="auto"/>
              <w:ind w:left="422"/>
              <w:rPr>
                <w:rFonts w:ascii="宋体" w:hAnsi="宋体" w:cs="宋体"/>
                <w:sz w:val="22"/>
              </w:rPr>
            </w:pPr>
            <w:r>
              <w:rPr>
                <w:rFonts w:ascii="宋体" w:hAnsi="宋体" w:cs="宋体"/>
                <w:spacing w:val="-1"/>
                <w:sz w:val="22"/>
              </w:rPr>
              <w:t>偏差原因及整改措</w:t>
            </w:r>
            <w:r>
              <w:rPr>
                <w:rFonts w:ascii="宋体" w:hAnsi="宋体" w:cs="宋体"/>
                <w:sz w:val="22"/>
              </w:rPr>
              <w:t>施</w:t>
            </w:r>
          </w:p>
        </w:tc>
        <w:tc>
          <w:tcPr>
            <w:tcW w:w="7693" w:type="dxa"/>
            <w:gridSpan w:val="10"/>
            <w:tcBorders>
              <w:top w:val="single" w:sz="2" w:space="0" w:color="000000"/>
              <w:bottom w:val="single" w:sz="2" w:space="0" w:color="000000"/>
            </w:tcBorders>
          </w:tcPr>
          <w:p w:rsidR="00B34F43" w:rsidRDefault="00B34F43">
            <w:pPr>
              <w:rPr>
                <w:rFonts w:ascii="Arial"/>
              </w:rPr>
            </w:pPr>
          </w:p>
        </w:tc>
      </w:tr>
      <w:tr w:rsidR="00B34F43">
        <w:trPr>
          <w:trHeight w:val="584"/>
        </w:trPr>
        <w:tc>
          <w:tcPr>
            <w:tcW w:w="2820" w:type="dxa"/>
            <w:gridSpan w:val="4"/>
            <w:vMerge w:val="restart"/>
            <w:tcBorders>
              <w:top w:val="single" w:sz="2" w:space="0" w:color="000000"/>
              <w:bottom w:val="nil"/>
            </w:tcBorders>
          </w:tcPr>
          <w:p w:rsidR="00B34F43" w:rsidRDefault="00B34F43">
            <w:pPr>
              <w:spacing w:line="290" w:lineRule="auto"/>
              <w:rPr>
                <w:rFonts w:ascii="Arial"/>
              </w:rPr>
            </w:pPr>
          </w:p>
          <w:p w:rsidR="00B34F43" w:rsidRDefault="00B34F43">
            <w:pPr>
              <w:spacing w:line="291" w:lineRule="auto"/>
              <w:rPr>
                <w:rFonts w:ascii="Arial"/>
              </w:rPr>
            </w:pPr>
          </w:p>
          <w:p w:rsidR="00B34F43" w:rsidRDefault="0005701B">
            <w:pPr>
              <w:spacing w:before="71" w:line="220" w:lineRule="auto"/>
              <w:ind w:left="753"/>
              <w:rPr>
                <w:rFonts w:ascii="宋体" w:hAnsi="宋体" w:cs="宋体"/>
                <w:sz w:val="22"/>
              </w:rPr>
            </w:pPr>
            <w:r>
              <w:rPr>
                <w:rFonts w:ascii="宋体" w:hAnsi="宋体" w:cs="宋体"/>
                <w:spacing w:val="-2"/>
                <w:sz w:val="22"/>
              </w:rPr>
              <w:t>年度</w:t>
            </w:r>
            <w:r>
              <w:rPr>
                <w:rFonts w:ascii="宋体" w:hAnsi="宋体" w:cs="宋体"/>
                <w:spacing w:val="-1"/>
                <w:sz w:val="22"/>
              </w:rPr>
              <w:t>总体目标</w:t>
            </w:r>
          </w:p>
        </w:tc>
        <w:tc>
          <w:tcPr>
            <w:tcW w:w="4420" w:type="dxa"/>
            <w:gridSpan w:val="7"/>
            <w:tcBorders>
              <w:top w:val="single" w:sz="2" w:space="0" w:color="000000"/>
              <w:bottom w:val="single" w:sz="2" w:space="0" w:color="000000"/>
            </w:tcBorders>
          </w:tcPr>
          <w:p w:rsidR="00B34F43" w:rsidRDefault="0005701B">
            <w:pPr>
              <w:spacing w:before="183" w:line="220" w:lineRule="auto"/>
              <w:ind w:left="1775"/>
              <w:rPr>
                <w:rFonts w:ascii="宋体" w:hAnsi="宋体" w:cs="宋体"/>
                <w:sz w:val="22"/>
              </w:rPr>
            </w:pPr>
            <w:r>
              <w:rPr>
                <w:rFonts w:ascii="宋体" w:hAnsi="宋体" w:cs="宋体"/>
                <w:spacing w:val="-2"/>
                <w:sz w:val="22"/>
              </w:rPr>
              <w:t>预期目标</w:t>
            </w:r>
          </w:p>
        </w:tc>
        <w:tc>
          <w:tcPr>
            <w:tcW w:w="3273" w:type="dxa"/>
            <w:gridSpan w:val="3"/>
            <w:tcBorders>
              <w:top w:val="single" w:sz="2" w:space="0" w:color="000000"/>
              <w:bottom w:val="single" w:sz="2" w:space="0" w:color="000000"/>
            </w:tcBorders>
          </w:tcPr>
          <w:p w:rsidR="00B34F43" w:rsidRDefault="0005701B">
            <w:pPr>
              <w:spacing w:before="183" w:line="216" w:lineRule="auto"/>
              <w:ind w:left="982"/>
              <w:rPr>
                <w:rFonts w:ascii="宋体" w:hAnsi="宋体" w:cs="宋体"/>
                <w:sz w:val="22"/>
              </w:rPr>
            </w:pPr>
            <w:r>
              <w:rPr>
                <w:rFonts w:ascii="宋体" w:hAnsi="宋体" w:cs="宋体"/>
                <w:spacing w:val="-2"/>
                <w:sz w:val="22"/>
              </w:rPr>
              <w:t>完成实</w:t>
            </w:r>
            <w:r>
              <w:rPr>
                <w:rFonts w:ascii="宋体" w:hAnsi="宋体" w:cs="宋体"/>
                <w:spacing w:val="-1"/>
                <w:sz w:val="22"/>
              </w:rPr>
              <w:t>际情况</w:t>
            </w:r>
          </w:p>
        </w:tc>
      </w:tr>
      <w:tr w:rsidR="00B34F43">
        <w:trPr>
          <w:trHeight w:val="940"/>
        </w:trPr>
        <w:tc>
          <w:tcPr>
            <w:tcW w:w="2820" w:type="dxa"/>
            <w:gridSpan w:val="4"/>
            <w:vMerge/>
            <w:tcBorders>
              <w:top w:val="nil"/>
              <w:bottom w:val="single" w:sz="2" w:space="0" w:color="000000"/>
            </w:tcBorders>
          </w:tcPr>
          <w:p w:rsidR="00B34F43" w:rsidRDefault="00B34F43">
            <w:pPr>
              <w:rPr>
                <w:rFonts w:ascii="Arial"/>
              </w:rPr>
            </w:pPr>
          </w:p>
        </w:tc>
        <w:tc>
          <w:tcPr>
            <w:tcW w:w="4420" w:type="dxa"/>
            <w:gridSpan w:val="7"/>
            <w:tcBorders>
              <w:top w:val="single" w:sz="2" w:space="0" w:color="000000"/>
              <w:bottom w:val="single" w:sz="2" w:space="0" w:color="000000"/>
            </w:tcBorders>
          </w:tcPr>
          <w:p w:rsidR="00B34F43" w:rsidRDefault="0005701B">
            <w:pPr>
              <w:spacing w:before="211" w:line="287" w:lineRule="auto"/>
              <w:ind w:left="324" w:right="104" w:hanging="209"/>
              <w:rPr>
                <w:rFonts w:ascii="宋体" w:hAnsi="宋体" w:cs="宋体"/>
                <w:szCs w:val="21"/>
              </w:rPr>
            </w:pPr>
            <w:r>
              <w:rPr>
                <w:rFonts w:ascii="宋体" w:hAnsi="宋体" w:cs="宋体"/>
                <w:spacing w:val="-1"/>
                <w:szCs w:val="21"/>
              </w:rPr>
              <w:t>为满足广大群众的健康需</w:t>
            </w:r>
            <w:r>
              <w:rPr>
                <w:rFonts w:ascii="宋体" w:hAnsi="宋体" w:cs="宋体"/>
                <w:szCs w:val="21"/>
              </w:rPr>
              <w:t>求以及促进我院健康</w:t>
            </w:r>
            <w:r>
              <w:rPr>
                <w:rFonts w:ascii="宋体" w:hAnsi="宋体" w:cs="宋体"/>
                <w:szCs w:val="21"/>
              </w:rPr>
              <w:t xml:space="preserve"> </w:t>
            </w:r>
            <w:r>
              <w:rPr>
                <w:rFonts w:ascii="宋体" w:hAnsi="宋体" w:cs="宋体"/>
                <w:spacing w:val="-4"/>
                <w:szCs w:val="21"/>
              </w:rPr>
              <w:t>可</w:t>
            </w:r>
            <w:r>
              <w:rPr>
                <w:rFonts w:ascii="宋体" w:hAnsi="宋体" w:cs="宋体"/>
                <w:spacing w:val="-3"/>
                <w:szCs w:val="21"/>
              </w:rPr>
              <w:t>持</w:t>
            </w:r>
            <w:r>
              <w:rPr>
                <w:rFonts w:ascii="宋体" w:hAnsi="宋体" w:cs="宋体"/>
                <w:spacing w:val="-2"/>
                <w:szCs w:val="21"/>
              </w:rPr>
              <w:t>续发展，提高昌江区医疗保障水平。</w:t>
            </w:r>
          </w:p>
        </w:tc>
        <w:tc>
          <w:tcPr>
            <w:tcW w:w="3273" w:type="dxa"/>
            <w:gridSpan w:val="3"/>
            <w:tcBorders>
              <w:top w:val="single" w:sz="2" w:space="0" w:color="000000"/>
              <w:bottom w:val="single" w:sz="2" w:space="0" w:color="000000"/>
            </w:tcBorders>
          </w:tcPr>
          <w:p w:rsidR="00B34F43" w:rsidRDefault="0005701B">
            <w:pPr>
              <w:spacing w:before="54" w:line="220" w:lineRule="auto"/>
              <w:ind w:left="173"/>
              <w:rPr>
                <w:rFonts w:ascii="宋体" w:hAnsi="宋体" w:cs="宋体"/>
                <w:szCs w:val="21"/>
              </w:rPr>
            </w:pPr>
            <w:r>
              <w:rPr>
                <w:rFonts w:ascii="宋体" w:hAnsi="宋体" w:cs="宋体"/>
                <w:spacing w:val="-1"/>
                <w:szCs w:val="21"/>
              </w:rPr>
              <w:t>为满足广大群众的健康</w:t>
            </w:r>
            <w:r>
              <w:rPr>
                <w:rFonts w:ascii="宋体" w:hAnsi="宋体" w:cs="宋体"/>
                <w:szCs w:val="21"/>
              </w:rPr>
              <w:t>需求以及</w:t>
            </w:r>
          </w:p>
          <w:p w:rsidR="00B34F43" w:rsidRDefault="0005701B">
            <w:pPr>
              <w:spacing w:before="62" w:line="247" w:lineRule="auto"/>
              <w:ind w:left="613" w:right="160" w:hanging="442"/>
              <w:rPr>
                <w:rFonts w:ascii="宋体" w:hAnsi="宋体" w:cs="宋体"/>
                <w:szCs w:val="21"/>
              </w:rPr>
            </w:pPr>
            <w:r>
              <w:rPr>
                <w:rFonts w:ascii="宋体" w:hAnsi="宋体" w:cs="宋体"/>
                <w:spacing w:val="-1"/>
                <w:szCs w:val="21"/>
              </w:rPr>
              <w:t>促进我院健康可持续发</w:t>
            </w:r>
            <w:r>
              <w:rPr>
                <w:rFonts w:ascii="宋体" w:hAnsi="宋体" w:cs="宋体"/>
                <w:szCs w:val="21"/>
              </w:rPr>
              <w:t>展，提高</w:t>
            </w:r>
            <w:r>
              <w:rPr>
                <w:rFonts w:ascii="宋体" w:hAnsi="宋体" w:cs="宋体"/>
                <w:szCs w:val="21"/>
              </w:rPr>
              <w:t xml:space="preserve"> </w:t>
            </w:r>
            <w:r>
              <w:rPr>
                <w:rFonts w:ascii="宋体" w:hAnsi="宋体" w:cs="宋体"/>
                <w:spacing w:val="-10"/>
                <w:szCs w:val="21"/>
              </w:rPr>
              <w:t>昌</w:t>
            </w:r>
            <w:r>
              <w:rPr>
                <w:rFonts w:ascii="宋体" w:hAnsi="宋体" w:cs="宋体"/>
                <w:spacing w:val="-7"/>
                <w:szCs w:val="21"/>
              </w:rPr>
              <w:t>江</w:t>
            </w:r>
            <w:r>
              <w:rPr>
                <w:rFonts w:ascii="宋体" w:hAnsi="宋体" w:cs="宋体"/>
                <w:spacing w:val="-5"/>
                <w:szCs w:val="21"/>
              </w:rPr>
              <w:t>区医疗保障水平。</w:t>
            </w:r>
          </w:p>
        </w:tc>
      </w:tr>
      <w:tr w:rsidR="00B34F43">
        <w:trPr>
          <w:trHeight w:val="584"/>
        </w:trPr>
        <w:tc>
          <w:tcPr>
            <w:tcW w:w="10513" w:type="dxa"/>
            <w:gridSpan w:val="14"/>
            <w:tcBorders>
              <w:top w:val="single" w:sz="2" w:space="0" w:color="000000"/>
              <w:bottom w:val="single" w:sz="2" w:space="0" w:color="000000"/>
            </w:tcBorders>
          </w:tcPr>
          <w:p w:rsidR="00B34F43" w:rsidRDefault="0005701B">
            <w:pPr>
              <w:spacing w:before="189" w:line="217" w:lineRule="auto"/>
              <w:ind w:left="4843"/>
              <w:rPr>
                <w:rFonts w:ascii="宋体" w:hAnsi="宋体" w:cs="宋体"/>
                <w:szCs w:val="21"/>
              </w:rPr>
            </w:pPr>
            <w:r>
              <w:rPr>
                <w:rFonts w:ascii="宋体" w:hAnsi="宋体" w:cs="宋体"/>
                <w:spacing w:val="-3"/>
                <w:szCs w:val="21"/>
              </w:rPr>
              <w:t>绩</w:t>
            </w:r>
            <w:r>
              <w:rPr>
                <w:rFonts w:ascii="宋体" w:hAnsi="宋体" w:cs="宋体"/>
                <w:spacing w:val="-2"/>
                <w:szCs w:val="21"/>
              </w:rPr>
              <w:t>效目标</w:t>
            </w:r>
          </w:p>
        </w:tc>
      </w:tr>
      <w:tr w:rsidR="00B34F43">
        <w:trPr>
          <w:trHeight w:val="1252"/>
        </w:trPr>
        <w:tc>
          <w:tcPr>
            <w:tcW w:w="1171" w:type="dxa"/>
            <w:tcBorders>
              <w:top w:val="single" w:sz="2" w:space="0" w:color="000000"/>
              <w:bottom w:val="single" w:sz="2" w:space="0" w:color="000000"/>
            </w:tcBorders>
          </w:tcPr>
          <w:p w:rsidR="00B34F43" w:rsidRDefault="00B34F43">
            <w:pPr>
              <w:rPr>
                <w:rFonts w:ascii="Arial"/>
              </w:rPr>
            </w:pPr>
          </w:p>
        </w:tc>
        <w:tc>
          <w:tcPr>
            <w:tcW w:w="1165" w:type="dxa"/>
            <w:gridSpan w:val="2"/>
            <w:tcBorders>
              <w:top w:val="single" w:sz="2" w:space="0" w:color="000000"/>
              <w:bottom w:val="single" w:sz="2" w:space="0" w:color="000000"/>
            </w:tcBorders>
          </w:tcPr>
          <w:p w:rsidR="00B34F43" w:rsidRDefault="00B34F43">
            <w:pPr>
              <w:spacing w:line="445" w:lineRule="auto"/>
              <w:rPr>
                <w:rFonts w:ascii="Arial"/>
              </w:rPr>
            </w:pPr>
          </w:p>
          <w:p w:rsidR="00B34F43" w:rsidRDefault="0005701B">
            <w:pPr>
              <w:spacing w:before="72" w:line="220" w:lineRule="auto"/>
              <w:ind w:left="146"/>
              <w:rPr>
                <w:rFonts w:ascii="宋体" w:hAnsi="宋体" w:cs="宋体"/>
                <w:sz w:val="22"/>
              </w:rPr>
            </w:pPr>
            <w:r>
              <w:rPr>
                <w:rFonts w:ascii="宋体" w:hAnsi="宋体" w:cs="宋体"/>
                <w:spacing w:val="-4"/>
                <w:sz w:val="22"/>
              </w:rPr>
              <w:t>一</w:t>
            </w:r>
            <w:r>
              <w:rPr>
                <w:rFonts w:ascii="宋体" w:hAnsi="宋体" w:cs="宋体"/>
                <w:spacing w:val="-2"/>
                <w:sz w:val="22"/>
              </w:rPr>
              <w:t>级指标</w:t>
            </w:r>
          </w:p>
        </w:tc>
        <w:tc>
          <w:tcPr>
            <w:tcW w:w="1168" w:type="dxa"/>
            <w:gridSpan w:val="2"/>
            <w:tcBorders>
              <w:top w:val="single" w:sz="2" w:space="0" w:color="000000"/>
              <w:bottom w:val="single" w:sz="2" w:space="0" w:color="000000"/>
            </w:tcBorders>
          </w:tcPr>
          <w:p w:rsidR="00B34F43" w:rsidRDefault="00B34F43">
            <w:pPr>
              <w:spacing w:line="445" w:lineRule="auto"/>
              <w:rPr>
                <w:rFonts w:ascii="Arial"/>
              </w:rPr>
            </w:pPr>
          </w:p>
          <w:p w:rsidR="00B34F43" w:rsidRDefault="0005701B">
            <w:pPr>
              <w:spacing w:before="72" w:line="220" w:lineRule="auto"/>
              <w:ind w:left="149"/>
              <w:rPr>
                <w:rFonts w:ascii="宋体" w:hAnsi="宋体" w:cs="宋体"/>
                <w:sz w:val="22"/>
              </w:rPr>
            </w:pPr>
            <w:r>
              <w:rPr>
                <w:rFonts w:ascii="宋体" w:hAnsi="宋体" w:cs="宋体"/>
                <w:spacing w:val="-4"/>
                <w:sz w:val="22"/>
              </w:rPr>
              <w:t>二</w:t>
            </w:r>
            <w:r>
              <w:rPr>
                <w:rFonts w:ascii="宋体" w:hAnsi="宋体" w:cs="宋体"/>
                <w:spacing w:val="-2"/>
                <w:sz w:val="22"/>
              </w:rPr>
              <w:t>级指标</w:t>
            </w:r>
          </w:p>
        </w:tc>
        <w:tc>
          <w:tcPr>
            <w:tcW w:w="1167" w:type="dxa"/>
            <w:gridSpan w:val="2"/>
            <w:tcBorders>
              <w:top w:val="single" w:sz="2" w:space="0" w:color="000000"/>
              <w:bottom w:val="single" w:sz="2" w:space="0" w:color="000000"/>
            </w:tcBorders>
          </w:tcPr>
          <w:p w:rsidR="00B34F43" w:rsidRDefault="00B34F43">
            <w:pPr>
              <w:spacing w:line="445" w:lineRule="auto"/>
              <w:rPr>
                <w:rFonts w:ascii="Arial"/>
              </w:rPr>
            </w:pPr>
          </w:p>
          <w:p w:rsidR="00B34F43" w:rsidRDefault="0005701B">
            <w:pPr>
              <w:spacing w:before="72" w:line="220" w:lineRule="auto"/>
              <w:ind w:left="146"/>
              <w:rPr>
                <w:rFonts w:ascii="宋体" w:hAnsi="宋体" w:cs="宋体"/>
                <w:sz w:val="22"/>
              </w:rPr>
            </w:pPr>
            <w:r>
              <w:rPr>
                <w:rFonts w:ascii="宋体" w:hAnsi="宋体" w:cs="宋体"/>
                <w:spacing w:val="-2"/>
                <w:sz w:val="22"/>
              </w:rPr>
              <w:t>三级指</w:t>
            </w:r>
            <w:r>
              <w:rPr>
                <w:rFonts w:ascii="宋体" w:hAnsi="宋体" w:cs="宋体"/>
                <w:spacing w:val="-1"/>
                <w:sz w:val="22"/>
              </w:rPr>
              <w:t>标</w:t>
            </w:r>
          </w:p>
        </w:tc>
        <w:tc>
          <w:tcPr>
            <w:tcW w:w="1166" w:type="dxa"/>
            <w:gridSpan w:val="2"/>
            <w:tcBorders>
              <w:top w:val="single" w:sz="2" w:space="0" w:color="000000"/>
              <w:bottom w:val="single" w:sz="2" w:space="0" w:color="000000"/>
            </w:tcBorders>
          </w:tcPr>
          <w:p w:rsidR="00B34F43" w:rsidRDefault="00B34F43">
            <w:pPr>
              <w:spacing w:line="444" w:lineRule="auto"/>
              <w:rPr>
                <w:rFonts w:ascii="Arial"/>
              </w:rPr>
            </w:pPr>
          </w:p>
          <w:p w:rsidR="00B34F43" w:rsidRDefault="0005701B">
            <w:pPr>
              <w:spacing w:before="72" w:line="220" w:lineRule="auto"/>
              <w:ind w:left="147"/>
              <w:rPr>
                <w:rFonts w:ascii="宋体" w:hAnsi="宋体" w:cs="宋体"/>
                <w:sz w:val="22"/>
              </w:rPr>
            </w:pPr>
            <w:r>
              <w:rPr>
                <w:rFonts w:ascii="宋体" w:hAnsi="宋体" w:cs="宋体"/>
                <w:spacing w:val="-2"/>
                <w:sz w:val="22"/>
              </w:rPr>
              <w:t>年度指标</w:t>
            </w:r>
          </w:p>
        </w:tc>
        <w:tc>
          <w:tcPr>
            <w:tcW w:w="1166" w:type="dxa"/>
            <w:tcBorders>
              <w:top w:val="single" w:sz="2" w:space="0" w:color="000000"/>
              <w:bottom w:val="single" w:sz="2" w:space="0" w:color="000000"/>
            </w:tcBorders>
          </w:tcPr>
          <w:p w:rsidR="00B34F43" w:rsidRDefault="00B34F43">
            <w:pPr>
              <w:spacing w:line="291" w:lineRule="auto"/>
              <w:rPr>
                <w:rFonts w:ascii="Arial"/>
              </w:rPr>
            </w:pPr>
          </w:p>
          <w:p w:rsidR="00B34F43" w:rsidRDefault="0005701B">
            <w:pPr>
              <w:spacing w:before="71" w:line="275" w:lineRule="auto"/>
              <w:ind w:left="477" w:right="136" w:hanging="324"/>
              <w:rPr>
                <w:rFonts w:ascii="宋体" w:hAnsi="宋体" w:cs="宋体"/>
                <w:sz w:val="22"/>
              </w:rPr>
            </w:pPr>
            <w:r>
              <w:rPr>
                <w:rFonts w:ascii="宋体" w:hAnsi="宋体" w:cs="宋体"/>
                <w:spacing w:val="-5"/>
                <w:sz w:val="22"/>
              </w:rPr>
              <w:t>实</w:t>
            </w:r>
            <w:r>
              <w:rPr>
                <w:rFonts w:ascii="宋体" w:hAnsi="宋体" w:cs="宋体"/>
                <w:spacing w:val="-3"/>
                <w:sz w:val="22"/>
              </w:rPr>
              <w:t>际完成</w:t>
            </w:r>
            <w:r>
              <w:rPr>
                <w:rFonts w:ascii="宋体" w:hAnsi="宋体" w:cs="宋体"/>
                <w:sz w:val="22"/>
              </w:rPr>
              <w:t xml:space="preserve"> </w:t>
            </w:r>
            <w:r>
              <w:rPr>
                <w:rFonts w:ascii="宋体" w:hAnsi="宋体" w:cs="宋体"/>
                <w:sz w:val="22"/>
              </w:rPr>
              <w:t>值</w:t>
            </w:r>
          </w:p>
        </w:tc>
        <w:tc>
          <w:tcPr>
            <w:tcW w:w="1168" w:type="dxa"/>
            <w:gridSpan w:val="2"/>
            <w:tcBorders>
              <w:top w:val="single" w:sz="2" w:space="0" w:color="000000"/>
              <w:bottom w:val="single" w:sz="2" w:space="0" w:color="000000"/>
            </w:tcBorders>
          </w:tcPr>
          <w:p w:rsidR="00B34F43" w:rsidRDefault="00B34F43">
            <w:pPr>
              <w:spacing w:line="444" w:lineRule="auto"/>
              <w:rPr>
                <w:rFonts w:ascii="Arial"/>
              </w:rPr>
            </w:pPr>
          </w:p>
          <w:p w:rsidR="00B34F43" w:rsidRDefault="0005701B">
            <w:pPr>
              <w:spacing w:before="72" w:line="220" w:lineRule="auto"/>
              <w:ind w:left="371"/>
              <w:rPr>
                <w:rFonts w:ascii="宋体" w:hAnsi="宋体" w:cs="宋体"/>
                <w:sz w:val="22"/>
              </w:rPr>
            </w:pPr>
            <w:r>
              <w:rPr>
                <w:rFonts w:ascii="宋体" w:hAnsi="宋体" w:cs="宋体"/>
                <w:spacing w:val="-3"/>
                <w:sz w:val="22"/>
              </w:rPr>
              <w:t>分值</w:t>
            </w:r>
          </w:p>
        </w:tc>
        <w:tc>
          <w:tcPr>
            <w:tcW w:w="1186" w:type="dxa"/>
            <w:tcBorders>
              <w:top w:val="single" w:sz="2" w:space="0" w:color="000000"/>
              <w:bottom w:val="single" w:sz="2" w:space="0" w:color="000000"/>
            </w:tcBorders>
          </w:tcPr>
          <w:p w:rsidR="00B34F43" w:rsidRDefault="00B34F43">
            <w:pPr>
              <w:spacing w:line="444" w:lineRule="auto"/>
              <w:rPr>
                <w:rFonts w:ascii="Arial"/>
              </w:rPr>
            </w:pPr>
          </w:p>
          <w:p w:rsidR="00B34F43" w:rsidRDefault="0005701B">
            <w:pPr>
              <w:spacing w:before="72" w:line="220" w:lineRule="auto"/>
              <w:ind w:left="370"/>
              <w:rPr>
                <w:rFonts w:ascii="宋体" w:hAnsi="宋体" w:cs="宋体"/>
                <w:sz w:val="22"/>
              </w:rPr>
            </w:pPr>
            <w:r>
              <w:rPr>
                <w:rFonts w:ascii="宋体" w:hAnsi="宋体" w:cs="宋体"/>
                <w:spacing w:val="-3"/>
                <w:sz w:val="22"/>
              </w:rPr>
              <w:t>得</w:t>
            </w:r>
            <w:r>
              <w:rPr>
                <w:rFonts w:ascii="宋体" w:hAnsi="宋体" w:cs="宋体"/>
                <w:spacing w:val="-2"/>
                <w:sz w:val="22"/>
              </w:rPr>
              <w:t>分</w:t>
            </w:r>
          </w:p>
        </w:tc>
        <w:tc>
          <w:tcPr>
            <w:tcW w:w="1156" w:type="dxa"/>
            <w:tcBorders>
              <w:top w:val="single" w:sz="2" w:space="0" w:color="000000"/>
              <w:bottom w:val="single" w:sz="2" w:space="0" w:color="000000"/>
            </w:tcBorders>
          </w:tcPr>
          <w:p w:rsidR="00B34F43" w:rsidRDefault="0005701B">
            <w:pPr>
              <w:spacing w:before="51" w:line="220" w:lineRule="auto"/>
              <w:ind w:left="134"/>
              <w:rPr>
                <w:rFonts w:ascii="宋体" w:hAnsi="宋体" w:cs="宋体"/>
                <w:sz w:val="22"/>
              </w:rPr>
            </w:pPr>
            <w:r>
              <w:rPr>
                <w:rFonts w:ascii="宋体" w:hAnsi="宋体" w:cs="宋体"/>
                <w:spacing w:val="-2"/>
                <w:sz w:val="22"/>
              </w:rPr>
              <w:t>执行率</w:t>
            </w:r>
            <w:r>
              <w:rPr>
                <w:rFonts w:ascii="宋体" w:hAnsi="宋体" w:cs="宋体"/>
                <w:spacing w:val="-1"/>
                <w:sz w:val="22"/>
              </w:rPr>
              <w:t>偏</w:t>
            </w:r>
          </w:p>
          <w:p w:rsidR="00B34F43" w:rsidRDefault="0005701B">
            <w:pPr>
              <w:spacing w:before="50" w:line="220" w:lineRule="auto"/>
              <w:ind w:left="136"/>
              <w:rPr>
                <w:rFonts w:ascii="宋体" w:hAnsi="宋体" w:cs="宋体"/>
                <w:sz w:val="22"/>
              </w:rPr>
            </w:pPr>
            <w:r>
              <w:rPr>
                <w:rFonts w:ascii="宋体" w:hAnsi="宋体" w:cs="宋体"/>
                <w:spacing w:val="-3"/>
                <w:sz w:val="22"/>
              </w:rPr>
              <w:t>差</w:t>
            </w:r>
            <w:r>
              <w:rPr>
                <w:rFonts w:ascii="宋体" w:hAnsi="宋体" w:cs="宋体"/>
                <w:spacing w:val="-2"/>
                <w:sz w:val="22"/>
              </w:rPr>
              <w:t>原因分</w:t>
            </w:r>
          </w:p>
          <w:p w:rsidR="00B34F43" w:rsidRDefault="0005701B">
            <w:pPr>
              <w:spacing w:before="48" w:line="220" w:lineRule="auto"/>
              <w:ind w:left="135"/>
              <w:rPr>
                <w:rFonts w:ascii="宋体" w:hAnsi="宋体" w:cs="宋体"/>
                <w:sz w:val="22"/>
              </w:rPr>
            </w:pPr>
            <w:r>
              <w:rPr>
                <w:rFonts w:ascii="宋体" w:hAnsi="宋体" w:cs="宋体"/>
                <w:spacing w:val="-2"/>
                <w:sz w:val="22"/>
              </w:rPr>
              <w:t>析及改进</w:t>
            </w:r>
          </w:p>
          <w:p w:rsidR="00B34F43" w:rsidRDefault="0005701B">
            <w:pPr>
              <w:spacing w:before="50" w:line="220" w:lineRule="auto"/>
              <w:ind w:left="354"/>
              <w:rPr>
                <w:rFonts w:ascii="宋体" w:hAnsi="宋体" w:cs="宋体"/>
                <w:sz w:val="22"/>
              </w:rPr>
            </w:pPr>
            <w:r>
              <w:rPr>
                <w:rFonts w:ascii="宋体" w:hAnsi="宋体" w:cs="宋体"/>
                <w:spacing w:val="-3"/>
                <w:sz w:val="22"/>
              </w:rPr>
              <w:t>措</w:t>
            </w:r>
            <w:r>
              <w:rPr>
                <w:rFonts w:ascii="宋体" w:hAnsi="宋体" w:cs="宋体"/>
                <w:spacing w:val="-2"/>
                <w:sz w:val="22"/>
              </w:rPr>
              <w:t>施</w:t>
            </w:r>
          </w:p>
        </w:tc>
      </w:tr>
      <w:tr w:rsidR="00B34F43">
        <w:trPr>
          <w:trHeight w:val="629"/>
        </w:trPr>
        <w:tc>
          <w:tcPr>
            <w:tcW w:w="1171" w:type="dxa"/>
            <w:vMerge w:val="restart"/>
            <w:tcBorders>
              <w:top w:val="single" w:sz="2" w:space="0" w:color="000000"/>
              <w:bottom w:val="nil"/>
            </w:tcBorders>
            <w:textDirection w:val="tbRlV"/>
          </w:tcPr>
          <w:p w:rsidR="00B34F43" w:rsidRDefault="0005701B">
            <w:pPr>
              <w:spacing w:before="155" w:line="204" w:lineRule="auto"/>
              <w:ind w:left="983"/>
              <w:rPr>
                <w:rFonts w:ascii="宋体" w:hAnsi="宋体" w:cs="宋体"/>
                <w:sz w:val="22"/>
              </w:rPr>
            </w:pPr>
            <w:r>
              <w:rPr>
                <w:rFonts w:ascii="宋体" w:hAnsi="宋体" w:cs="宋体"/>
                <w:sz w:val="22"/>
              </w:rPr>
              <w:t>绩效目标</w:t>
            </w:r>
          </w:p>
        </w:tc>
        <w:tc>
          <w:tcPr>
            <w:tcW w:w="1165" w:type="dxa"/>
            <w:gridSpan w:val="2"/>
            <w:vMerge w:val="restart"/>
            <w:tcBorders>
              <w:top w:val="single" w:sz="2" w:space="0" w:color="000000"/>
              <w:bottom w:val="nil"/>
            </w:tcBorders>
          </w:tcPr>
          <w:p w:rsidR="00B34F43" w:rsidRDefault="00B34F43">
            <w:pPr>
              <w:spacing w:line="248" w:lineRule="auto"/>
              <w:rPr>
                <w:rFonts w:ascii="Arial"/>
              </w:rPr>
            </w:pPr>
          </w:p>
          <w:p w:rsidR="00B34F43" w:rsidRDefault="00B34F43">
            <w:pPr>
              <w:spacing w:line="249" w:lineRule="auto"/>
              <w:rPr>
                <w:rFonts w:ascii="Arial"/>
              </w:rPr>
            </w:pPr>
          </w:p>
          <w:p w:rsidR="00B34F43" w:rsidRDefault="00B34F43">
            <w:pPr>
              <w:spacing w:line="249" w:lineRule="auto"/>
              <w:rPr>
                <w:rFonts w:ascii="Arial"/>
              </w:rPr>
            </w:pPr>
          </w:p>
          <w:p w:rsidR="00B34F43" w:rsidRDefault="00B34F43">
            <w:pPr>
              <w:spacing w:line="249" w:lineRule="auto"/>
              <w:rPr>
                <w:rFonts w:ascii="Arial"/>
              </w:rPr>
            </w:pPr>
          </w:p>
          <w:p w:rsidR="00B34F43" w:rsidRDefault="00B34F43">
            <w:pPr>
              <w:spacing w:line="249" w:lineRule="auto"/>
              <w:rPr>
                <w:rFonts w:ascii="Arial"/>
              </w:rPr>
            </w:pPr>
          </w:p>
          <w:p w:rsidR="00B34F43" w:rsidRDefault="0005701B">
            <w:pPr>
              <w:spacing w:before="68" w:line="220" w:lineRule="auto"/>
              <w:ind w:left="162"/>
              <w:rPr>
                <w:rFonts w:ascii="宋体" w:hAnsi="宋体" w:cs="宋体"/>
                <w:szCs w:val="21"/>
              </w:rPr>
            </w:pPr>
            <w:r>
              <w:rPr>
                <w:rFonts w:ascii="宋体" w:hAnsi="宋体" w:cs="宋体"/>
                <w:spacing w:val="-2"/>
                <w:szCs w:val="21"/>
              </w:rPr>
              <w:t>产出指</w:t>
            </w:r>
            <w:r>
              <w:rPr>
                <w:rFonts w:ascii="宋体" w:hAnsi="宋体" w:cs="宋体"/>
                <w:spacing w:val="-1"/>
                <w:szCs w:val="21"/>
              </w:rPr>
              <w:t>标</w:t>
            </w:r>
          </w:p>
        </w:tc>
        <w:tc>
          <w:tcPr>
            <w:tcW w:w="1168" w:type="dxa"/>
            <w:gridSpan w:val="2"/>
            <w:tcBorders>
              <w:top w:val="single" w:sz="2" w:space="0" w:color="000000"/>
              <w:bottom w:val="single" w:sz="2" w:space="0" w:color="000000"/>
            </w:tcBorders>
          </w:tcPr>
          <w:p w:rsidR="00B34F43" w:rsidRDefault="0005701B">
            <w:pPr>
              <w:spacing w:before="212" w:line="220" w:lineRule="auto"/>
              <w:ind w:left="377"/>
              <w:rPr>
                <w:rFonts w:ascii="宋体" w:hAnsi="宋体" w:cs="宋体"/>
                <w:szCs w:val="21"/>
              </w:rPr>
            </w:pPr>
            <w:r>
              <w:rPr>
                <w:rFonts w:ascii="宋体" w:hAnsi="宋体" w:cs="宋体"/>
                <w:spacing w:val="-3"/>
                <w:szCs w:val="21"/>
              </w:rPr>
              <w:t>数</w:t>
            </w:r>
            <w:r>
              <w:rPr>
                <w:rFonts w:ascii="宋体" w:hAnsi="宋体" w:cs="宋体"/>
                <w:spacing w:val="-2"/>
                <w:szCs w:val="21"/>
              </w:rPr>
              <w:t>量</w:t>
            </w:r>
          </w:p>
        </w:tc>
        <w:tc>
          <w:tcPr>
            <w:tcW w:w="1167" w:type="dxa"/>
            <w:gridSpan w:val="2"/>
            <w:tcBorders>
              <w:top w:val="single" w:sz="2" w:space="0" w:color="000000"/>
              <w:bottom w:val="single" w:sz="2" w:space="0" w:color="000000"/>
            </w:tcBorders>
          </w:tcPr>
          <w:p w:rsidR="00B34F43" w:rsidRDefault="0005701B">
            <w:pPr>
              <w:spacing w:before="56" w:line="247" w:lineRule="auto"/>
              <w:ind w:left="139" w:right="132" w:firstLine="68"/>
              <w:rPr>
                <w:rFonts w:ascii="宋体" w:hAnsi="宋体" w:cs="宋体"/>
                <w:szCs w:val="21"/>
              </w:rPr>
            </w:pPr>
            <w:r>
              <w:rPr>
                <w:rFonts w:ascii="宋体" w:hAnsi="宋体" w:cs="宋体"/>
                <w:spacing w:val="-21"/>
                <w:szCs w:val="21"/>
              </w:rPr>
              <w:t>1</w:t>
            </w:r>
            <w:r>
              <w:rPr>
                <w:rFonts w:ascii="宋体" w:hAnsi="宋体" w:cs="宋体"/>
                <w:spacing w:val="-18"/>
                <w:szCs w:val="21"/>
              </w:rPr>
              <w:t xml:space="preserve">6 </w:t>
            </w:r>
            <w:r>
              <w:rPr>
                <w:rFonts w:ascii="宋体" w:hAnsi="宋体" w:cs="宋体"/>
                <w:spacing w:val="-18"/>
                <w:szCs w:val="21"/>
              </w:rPr>
              <w:t>排</w:t>
            </w:r>
            <w:r>
              <w:rPr>
                <w:rFonts w:ascii="宋体" w:hAnsi="宋体" w:cs="宋体"/>
                <w:spacing w:val="-18"/>
                <w:szCs w:val="21"/>
              </w:rPr>
              <w:t xml:space="preserve"> 32</w:t>
            </w:r>
            <w:r>
              <w:rPr>
                <w:rFonts w:ascii="宋体" w:hAnsi="宋体" w:cs="宋体"/>
                <w:szCs w:val="21"/>
              </w:rPr>
              <w:t xml:space="preserve"> </w:t>
            </w:r>
            <w:r>
              <w:rPr>
                <w:rFonts w:ascii="宋体" w:hAnsi="宋体" w:cs="宋体"/>
                <w:spacing w:val="-11"/>
                <w:szCs w:val="21"/>
              </w:rPr>
              <w:t>层</w:t>
            </w:r>
            <w:r>
              <w:rPr>
                <w:rFonts w:ascii="宋体" w:hAnsi="宋体" w:cs="宋体"/>
                <w:spacing w:val="-10"/>
                <w:szCs w:val="21"/>
              </w:rPr>
              <w:t>螺旋</w:t>
            </w:r>
            <w:r>
              <w:rPr>
                <w:rFonts w:ascii="宋体" w:hAnsi="宋体" w:cs="宋体"/>
                <w:spacing w:val="-10"/>
                <w:szCs w:val="21"/>
              </w:rPr>
              <w:t xml:space="preserve"> CT</w:t>
            </w:r>
          </w:p>
        </w:tc>
        <w:tc>
          <w:tcPr>
            <w:tcW w:w="1166" w:type="dxa"/>
            <w:gridSpan w:val="2"/>
            <w:tcBorders>
              <w:top w:val="single" w:sz="2" w:space="0" w:color="000000"/>
              <w:bottom w:val="single" w:sz="2" w:space="0" w:color="000000"/>
            </w:tcBorders>
          </w:tcPr>
          <w:p w:rsidR="00B34F43" w:rsidRDefault="0005701B">
            <w:pPr>
              <w:spacing w:before="213" w:line="218" w:lineRule="auto"/>
              <w:ind w:left="348"/>
              <w:rPr>
                <w:rFonts w:ascii="宋体" w:hAnsi="宋体" w:cs="宋体"/>
                <w:szCs w:val="21"/>
              </w:rPr>
            </w:pPr>
            <w:r>
              <w:rPr>
                <w:rFonts w:ascii="宋体" w:hAnsi="宋体" w:cs="宋体"/>
                <w:spacing w:val="-14"/>
                <w:szCs w:val="21"/>
              </w:rPr>
              <w:t>=</w:t>
            </w:r>
            <w:r>
              <w:rPr>
                <w:rFonts w:ascii="宋体" w:hAnsi="宋体" w:cs="宋体"/>
                <w:spacing w:val="-12"/>
                <w:szCs w:val="21"/>
              </w:rPr>
              <w:t xml:space="preserve">1 </w:t>
            </w:r>
            <w:r>
              <w:rPr>
                <w:rFonts w:ascii="宋体" w:hAnsi="宋体" w:cs="宋体"/>
                <w:spacing w:val="-12"/>
                <w:szCs w:val="21"/>
              </w:rPr>
              <w:t>套</w:t>
            </w:r>
          </w:p>
        </w:tc>
        <w:tc>
          <w:tcPr>
            <w:tcW w:w="1166" w:type="dxa"/>
            <w:tcBorders>
              <w:top w:val="single" w:sz="2" w:space="0" w:color="000000"/>
              <w:bottom w:val="single" w:sz="2" w:space="0" w:color="000000"/>
            </w:tcBorders>
          </w:tcPr>
          <w:p w:rsidR="00B34F43" w:rsidRDefault="0005701B">
            <w:pPr>
              <w:spacing w:before="275" w:line="185" w:lineRule="auto"/>
              <w:ind w:left="549"/>
              <w:rPr>
                <w:rFonts w:ascii="宋体" w:hAnsi="宋体" w:cs="宋体"/>
                <w:sz w:val="22"/>
              </w:rPr>
            </w:pPr>
            <w:r>
              <w:rPr>
                <w:rFonts w:ascii="宋体" w:hAnsi="宋体" w:cs="宋体"/>
                <w:sz w:val="22"/>
              </w:rPr>
              <w:t>1</w:t>
            </w:r>
          </w:p>
        </w:tc>
        <w:tc>
          <w:tcPr>
            <w:tcW w:w="1168" w:type="dxa"/>
            <w:gridSpan w:val="2"/>
            <w:tcBorders>
              <w:top w:val="single" w:sz="2" w:space="0" w:color="000000"/>
              <w:bottom w:val="single" w:sz="2" w:space="0" w:color="000000"/>
            </w:tcBorders>
          </w:tcPr>
          <w:p w:rsidR="00B34F43" w:rsidRDefault="0005701B">
            <w:pPr>
              <w:spacing w:before="275" w:line="185" w:lineRule="auto"/>
              <w:ind w:left="495"/>
              <w:rPr>
                <w:rFonts w:ascii="宋体" w:hAnsi="宋体" w:cs="宋体"/>
                <w:sz w:val="22"/>
              </w:rPr>
            </w:pPr>
            <w:r>
              <w:rPr>
                <w:rFonts w:ascii="宋体" w:hAnsi="宋体" w:cs="宋体"/>
                <w:spacing w:val="-7"/>
                <w:sz w:val="22"/>
              </w:rPr>
              <w:t>1</w:t>
            </w:r>
            <w:r>
              <w:rPr>
                <w:rFonts w:ascii="宋体" w:hAnsi="宋体" w:cs="宋体"/>
                <w:spacing w:val="-6"/>
                <w:sz w:val="22"/>
              </w:rPr>
              <w:t>1</w:t>
            </w:r>
          </w:p>
        </w:tc>
        <w:tc>
          <w:tcPr>
            <w:tcW w:w="1186" w:type="dxa"/>
            <w:tcBorders>
              <w:top w:val="single" w:sz="2" w:space="0" w:color="000000"/>
              <w:bottom w:val="single" w:sz="2" w:space="0" w:color="000000"/>
            </w:tcBorders>
          </w:tcPr>
          <w:p w:rsidR="00B34F43" w:rsidRDefault="0005701B">
            <w:pPr>
              <w:spacing w:before="275" w:line="185" w:lineRule="auto"/>
              <w:ind w:left="495"/>
              <w:rPr>
                <w:rFonts w:ascii="宋体" w:hAnsi="宋体" w:cs="宋体"/>
                <w:sz w:val="22"/>
              </w:rPr>
            </w:pPr>
            <w:r>
              <w:rPr>
                <w:rFonts w:ascii="宋体" w:hAnsi="宋体" w:cs="宋体"/>
                <w:spacing w:val="-7"/>
                <w:sz w:val="22"/>
              </w:rPr>
              <w:t>1</w:t>
            </w:r>
            <w:r>
              <w:rPr>
                <w:rFonts w:ascii="宋体" w:hAnsi="宋体" w:cs="宋体"/>
                <w:spacing w:val="-6"/>
                <w:sz w:val="22"/>
              </w:rPr>
              <w:t>1</w:t>
            </w:r>
          </w:p>
        </w:tc>
        <w:tc>
          <w:tcPr>
            <w:tcW w:w="1156" w:type="dxa"/>
            <w:tcBorders>
              <w:top w:val="single" w:sz="2" w:space="0" w:color="000000"/>
              <w:bottom w:val="single" w:sz="2" w:space="0" w:color="000000"/>
            </w:tcBorders>
          </w:tcPr>
          <w:p w:rsidR="00B34F43" w:rsidRDefault="00B34F43">
            <w:pPr>
              <w:rPr>
                <w:rFonts w:ascii="Arial"/>
              </w:rPr>
            </w:pPr>
          </w:p>
        </w:tc>
      </w:tr>
      <w:tr w:rsidR="00B34F43">
        <w:trPr>
          <w:trHeight w:val="941"/>
        </w:trPr>
        <w:tc>
          <w:tcPr>
            <w:tcW w:w="1171" w:type="dxa"/>
            <w:vMerge/>
            <w:tcBorders>
              <w:top w:val="nil"/>
              <w:bottom w:val="nil"/>
            </w:tcBorders>
            <w:textDirection w:val="tbRlV"/>
          </w:tcPr>
          <w:p w:rsidR="00B34F43" w:rsidRDefault="00B34F43">
            <w:pPr>
              <w:rPr>
                <w:rFonts w:ascii="Arial"/>
              </w:rPr>
            </w:pPr>
          </w:p>
        </w:tc>
        <w:tc>
          <w:tcPr>
            <w:tcW w:w="1165" w:type="dxa"/>
            <w:gridSpan w:val="2"/>
            <w:vMerge/>
            <w:tcBorders>
              <w:top w:val="nil"/>
              <w:bottom w:val="nil"/>
            </w:tcBorders>
          </w:tcPr>
          <w:p w:rsidR="00B34F43" w:rsidRDefault="00B34F43">
            <w:pPr>
              <w:rPr>
                <w:rFonts w:ascii="Arial"/>
              </w:rPr>
            </w:pPr>
          </w:p>
        </w:tc>
        <w:tc>
          <w:tcPr>
            <w:tcW w:w="1168" w:type="dxa"/>
            <w:gridSpan w:val="2"/>
            <w:tcBorders>
              <w:top w:val="single" w:sz="2" w:space="0" w:color="000000"/>
              <w:bottom w:val="single" w:sz="2" w:space="0" w:color="000000"/>
            </w:tcBorders>
          </w:tcPr>
          <w:p w:rsidR="00B34F43" w:rsidRDefault="00B34F43">
            <w:pPr>
              <w:spacing w:line="299" w:lineRule="auto"/>
              <w:rPr>
                <w:rFonts w:ascii="Arial"/>
              </w:rPr>
            </w:pPr>
          </w:p>
          <w:p w:rsidR="00B34F43" w:rsidRDefault="0005701B">
            <w:pPr>
              <w:spacing w:before="68" w:line="220" w:lineRule="auto"/>
              <w:ind w:left="376"/>
              <w:rPr>
                <w:rFonts w:ascii="宋体" w:hAnsi="宋体" w:cs="宋体"/>
                <w:szCs w:val="21"/>
              </w:rPr>
            </w:pPr>
            <w:r>
              <w:rPr>
                <w:rFonts w:ascii="宋体" w:hAnsi="宋体" w:cs="宋体"/>
                <w:spacing w:val="-3"/>
                <w:szCs w:val="21"/>
              </w:rPr>
              <w:t>质</w:t>
            </w:r>
            <w:r>
              <w:rPr>
                <w:rFonts w:ascii="宋体" w:hAnsi="宋体" w:cs="宋体"/>
                <w:spacing w:val="-2"/>
                <w:szCs w:val="21"/>
              </w:rPr>
              <w:t>量</w:t>
            </w:r>
          </w:p>
        </w:tc>
        <w:tc>
          <w:tcPr>
            <w:tcW w:w="1167" w:type="dxa"/>
            <w:gridSpan w:val="2"/>
            <w:tcBorders>
              <w:top w:val="single" w:sz="2" w:space="0" w:color="000000"/>
              <w:bottom w:val="single" w:sz="2" w:space="0" w:color="000000"/>
            </w:tcBorders>
          </w:tcPr>
          <w:p w:rsidR="00B34F43" w:rsidRDefault="0005701B">
            <w:pPr>
              <w:spacing w:before="57" w:line="256" w:lineRule="auto"/>
              <w:ind w:left="113" w:right="159" w:firstLine="94"/>
              <w:rPr>
                <w:rFonts w:ascii="宋体" w:hAnsi="宋体" w:cs="宋体"/>
                <w:szCs w:val="21"/>
              </w:rPr>
            </w:pPr>
            <w:r>
              <w:rPr>
                <w:rFonts w:ascii="宋体" w:hAnsi="宋体" w:cs="宋体"/>
                <w:spacing w:val="-21"/>
                <w:szCs w:val="21"/>
              </w:rPr>
              <w:t>1</w:t>
            </w:r>
            <w:r>
              <w:rPr>
                <w:rFonts w:ascii="宋体" w:hAnsi="宋体" w:cs="宋体"/>
                <w:spacing w:val="-18"/>
                <w:szCs w:val="21"/>
              </w:rPr>
              <w:t xml:space="preserve">6 </w:t>
            </w:r>
            <w:r>
              <w:rPr>
                <w:rFonts w:ascii="宋体" w:hAnsi="宋体" w:cs="宋体"/>
                <w:spacing w:val="-18"/>
                <w:szCs w:val="21"/>
              </w:rPr>
              <w:t>排</w:t>
            </w:r>
            <w:r>
              <w:rPr>
                <w:rFonts w:ascii="宋体" w:hAnsi="宋体" w:cs="宋体"/>
                <w:spacing w:val="-18"/>
                <w:szCs w:val="21"/>
              </w:rPr>
              <w:t xml:space="preserve"> 32</w:t>
            </w:r>
            <w:r>
              <w:rPr>
                <w:rFonts w:ascii="宋体" w:hAnsi="宋体" w:cs="宋体"/>
                <w:szCs w:val="21"/>
              </w:rPr>
              <w:t xml:space="preserve"> </w:t>
            </w:r>
            <w:r>
              <w:rPr>
                <w:rFonts w:ascii="宋体" w:hAnsi="宋体" w:cs="宋体"/>
                <w:spacing w:val="-11"/>
                <w:szCs w:val="21"/>
              </w:rPr>
              <w:t>层</w:t>
            </w:r>
            <w:r>
              <w:rPr>
                <w:rFonts w:ascii="宋体" w:hAnsi="宋体" w:cs="宋体"/>
                <w:spacing w:val="-10"/>
                <w:szCs w:val="21"/>
              </w:rPr>
              <w:t>螺旋</w:t>
            </w:r>
            <w:r>
              <w:rPr>
                <w:rFonts w:ascii="宋体" w:hAnsi="宋体" w:cs="宋体"/>
                <w:spacing w:val="-10"/>
                <w:szCs w:val="21"/>
              </w:rPr>
              <w:t xml:space="preserve"> CT</w:t>
            </w:r>
            <w:r>
              <w:rPr>
                <w:rFonts w:ascii="宋体" w:hAnsi="宋体" w:cs="宋体"/>
                <w:szCs w:val="21"/>
              </w:rPr>
              <w:t xml:space="preserve"> </w:t>
            </w:r>
            <w:r>
              <w:rPr>
                <w:rFonts w:ascii="宋体" w:hAnsi="宋体" w:cs="宋体"/>
                <w:spacing w:val="51"/>
                <w:szCs w:val="21"/>
              </w:rPr>
              <w:t>合</w:t>
            </w:r>
            <w:r>
              <w:rPr>
                <w:rFonts w:ascii="宋体" w:hAnsi="宋体" w:cs="宋体"/>
                <w:spacing w:val="49"/>
                <w:szCs w:val="21"/>
              </w:rPr>
              <w:t>格率</w:t>
            </w:r>
          </w:p>
        </w:tc>
        <w:tc>
          <w:tcPr>
            <w:tcW w:w="1166" w:type="dxa"/>
            <w:gridSpan w:val="2"/>
            <w:tcBorders>
              <w:top w:val="single" w:sz="2" w:space="0" w:color="000000"/>
              <w:bottom w:val="single" w:sz="2" w:space="0" w:color="000000"/>
            </w:tcBorders>
          </w:tcPr>
          <w:p w:rsidR="00B34F43" w:rsidRDefault="00B34F43">
            <w:pPr>
              <w:spacing w:line="363" w:lineRule="auto"/>
              <w:rPr>
                <w:rFonts w:ascii="Arial"/>
              </w:rPr>
            </w:pPr>
          </w:p>
          <w:p w:rsidR="00B34F43" w:rsidRDefault="0005701B">
            <w:pPr>
              <w:spacing w:before="68" w:line="183" w:lineRule="auto"/>
              <w:ind w:left="322"/>
              <w:rPr>
                <w:rFonts w:ascii="宋体" w:hAnsi="宋体" w:cs="宋体"/>
                <w:szCs w:val="21"/>
              </w:rPr>
            </w:pPr>
            <w:r>
              <w:rPr>
                <w:rFonts w:ascii="宋体" w:hAnsi="宋体" w:cs="宋体"/>
                <w:spacing w:val="-2"/>
                <w:szCs w:val="21"/>
              </w:rPr>
              <w:t>=</w:t>
            </w:r>
            <w:r>
              <w:rPr>
                <w:rFonts w:ascii="宋体" w:hAnsi="宋体" w:cs="宋体"/>
                <w:spacing w:val="-1"/>
                <w:szCs w:val="21"/>
              </w:rPr>
              <w:t>100%</w:t>
            </w:r>
          </w:p>
        </w:tc>
        <w:tc>
          <w:tcPr>
            <w:tcW w:w="1166" w:type="dxa"/>
            <w:tcBorders>
              <w:top w:val="single" w:sz="2" w:space="0" w:color="000000"/>
              <w:bottom w:val="single" w:sz="2" w:space="0" w:color="000000"/>
            </w:tcBorders>
          </w:tcPr>
          <w:p w:rsidR="00B34F43" w:rsidRDefault="00B34F43">
            <w:pPr>
              <w:spacing w:line="358" w:lineRule="auto"/>
              <w:rPr>
                <w:rFonts w:ascii="Arial"/>
              </w:rPr>
            </w:pPr>
          </w:p>
          <w:p w:rsidR="00B34F43" w:rsidRDefault="0005701B">
            <w:pPr>
              <w:spacing w:before="72" w:line="183" w:lineRule="auto"/>
              <w:ind w:left="439"/>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8" w:type="dxa"/>
            <w:gridSpan w:val="2"/>
            <w:tcBorders>
              <w:top w:val="single" w:sz="2" w:space="0" w:color="000000"/>
              <w:bottom w:val="single" w:sz="2" w:space="0" w:color="000000"/>
            </w:tcBorders>
          </w:tcPr>
          <w:p w:rsidR="00B34F43" w:rsidRDefault="00B34F43">
            <w:pPr>
              <w:spacing w:line="357" w:lineRule="auto"/>
              <w:rPr>
                <w:rFonts w:ascii="Arial"/>
              </w:rPr>
            </w:pPr>
          </w:p>
          <w:p w:rsidR="00B34F43" w:rsidRDefault="0005701B">
            <w:pPr>
              <w:spacing w:before="72" w:line="185" w:lineRule="auto"/>
              <w:ind w:left="495"/>
              <w:rPr>
                <w:rFonts w:ascii="宋体" w:hAnsi="宋体" w:cs="宋体"/>
                <w:sz w:val="22"/>
              </w:rPr>
            </w:pPr>
            <w:r>
              <w:rPr>
                <w:rFonts w:ascii="宋体" w:hAnsi="宋体" w:cs="宋体"/>
                <w:spacing w:val="-7"/>
                <w:sz w:val="22"/>
              </w:rPr>
              <w:t>1</w:t>
            </w:r>
            <w:r>
              <w:rPr>
                <w:rFonts w:ascii="宋体" w:hAnsi="宋体" w:cs="宋体"/>
                <w:spacing w:val="-6"/>
                <w:sz w:val="22"/>
              </w:rPr>
              <w:t>1</w:t>
            </w:r>
          </w:p>
        </w:tc>
        <w:tc>
          <w:tcPr>
            <w:tcW w:w="1186" w:type="dxa"/>
            <w:tcBorders>
              <w:top w:val="single" w:sz="2" w:space="0" w:color="000000"/>
              <w:bottom w:val="single" w:sz="2" w:space="0" w:color="000000"/>
            </w:tcBorders>
          </w:tcPr>
          <w:p w:rsidR="00B34F43" w:rsidRDefault="00B34F43">
            <w:pPr>
              <w:spacing w:line="357" w:lineRule="auto"/>
              <w:rPr>
                <w:rFonts w:ascii="Arial"/>
              </w:rPr>
            </w:pPr>
          </w:p>
          <w:p w:rsidR="00B34F43" w:rsidRDefault="0005701B">
            <w:pPr>
              <w:spacing w:before="72" w:line="185" w:lineRule="auto"/>
              <w:ind w:left="495"/>
              <w:rPr>
                <w:rFonts w:ascii="宋体" w:hAnsi="宋体" w:cs="宋体"/>
                <w:sz w:val="22"/>
              </w:rPr>
            </w:pPr>
            <w:r>
              <w:rPr>
                <w:rFonts w:ascii="宋体" w:hAnsi="宋体" w:cs="宋体"/>
                <w:spacing w:val="-7"/>
                <w:sz w:val="22"/>
              </w:rPr>
              <w:t>1</w:t>
            </w:r>
            <w:r>
              <w:rPr>
                <w:rFonts w:ascii="宋体" w:hAnsi="宋体" w:cs="宋体"/>
                <w:spacing w:val="-6"/>
                <w:sz w:val="22"/>
              </w:rPr>
              <w:t>1</w:t>
            </w:r>
          </w:p>
        </w:tc>
        <w:tc>
          <w:tcPr>
            <w:tcW w:w="1156" w:type="dxa"/>
            <w:tcBorders>
              <w:top w:val="single" w:sz="2" w:space="0" w:color="000000"/>
              <w:bottom w:val="single" w:sz="2" w:space="0" w:color="000000"/>
            </w:tcBorders>
          </w:tcPr>
          <w:p w:rsidR="00B34F43" w:rsidRDefault="00B34F43">
            <w:pPr>
              <w:rPr>
                <w:rFonts w:ascii="Arial"/>
              </w:rPr>
            </w:pPr>
          </w:p>
        </w:tc>
      </w:tr>
      <w:tr w:rsidR="00B34F43">
        <w:trPr>
          <w:trHeight w:val="629"/>
        </w:trPr>
        <w:tc>
          <w:tcPr>
            <w:tcW w:w="1171" w:type="dxa"/>
            <w:vMerge/>
            <w:tcBorders>
              <w:top w:val="nil"/>
              <w:bottom w:val="nil"/>
            </w:tcBorders>
            <w:textDirection w:val="tbRlV"/>
          </w:tcPr>
          <w:p w:rsidR="00B34F43" w:rsidRDefault="00B34F43">
            <w:pPr>
              <w:rPr>
                <w:rFonts w:ascii="Arial"/>
              </w:rPr>
            </w:pPr>
          </w:p>
        </w:tc>
        <w:tc>
          <w:tcPr>
            <w:tcW w:w="1165" w:type="dxa"/>
            <w:gridSpan w:val="2"/>
            <w:vMerge/>
            <w:tcBorders>
              <w:top w:val="nil"/>
              <w:bottom w:val="nil"/>
            </w:tcBorders>
          </w:tcPr>
          <w:p w:rsidR="00B34F43" w:rsidRDefault="00B34F43">
            <w:pPr>
              <w:rPr>
                <w:rFonts w:ascii="Arial"/>
              </w:rPr>
            </w:pPr>
          </w:p>
        </w:tc>
        <w:tc>
          <w:tcPr>
            <w:tcW w:w="1168" w:type="dxa"/>
            <w:gridSpan w:val="2"/>
            <w:tcBorders>
              <w:top w:val="single" w:sz="2" w:space="0" w:color="000000"/>
              <w:bottom w:val="single" w:sz="2" w:space="0" w:color="000000"/>
            </w:tcBorders>
          </w:tcPr>
          <w:p w:rsidR="00B34F43" w:rsidRDefault="0005701B">
            <w:pPr>
              <w:spacing w:before="213" w:line="220" w:lineRule="auto"/>
              <w:ind w:left="385"/>
              <w:rPr>
                <w:rFonts w:ascii="宋体" w:hAnsi="宋体" w:cs="宋体"/>
                <w:szCs w:val="21"/>
              </w:rPr>
            </w:pPr>
            <w:r>
              <w:rPr>
                <w:rFonts w:ascii="宋体" w:hAnsi="宋体" w:cs="宋体"/>
                <w:spacing w:val="-6"/>
                <w:szCs w:val="21"/>
              </w:rPr>
              <w:t>时</w:t>
            </w:r>
            <w:r>
              <w:rPr>
                <w:rFonts w:ascii="宋体" w:hAnsi="宋体" w:cs="宋体"/>
                <w:spacing w:val="-4"/>
                <w:szCs w:val="21"/>
              </w:rPr>
              <w:t>效</w:t>
            </w:r>
          </w:p>
        </w:tc>
        <w:tc>
          <w:tcPr>
            <w:tcW w:w="1167" w:type="dxa"/>
            <w:gridSpan w:val="2"/>
            <w:tcBorders>
              <w:top w:val="single" w:sz="2" w:space="0" w:color="000000"/>
              <w:bottom w:val="single" w:sz="2" w:space="0" w:color="000000"/>
            </w:tcBorders>
          </w:tcPr>
          <w:p w:rsidR="00B34F43" w:rsidRDefault="0005701B">
            <w:pPr>
              <w:spacing w:before="57" w:line="247" w:lineRule="auto"/>
              <w:ind w:left="269" w:right="159" w:hanging="102"/>
              <w:rPr>
                <w:rFonts w:ascii="宋体" w:hAnsi="宋体" w:cs="宋体"/>
                <w:szCs w:val="21"/>
              </w:rPr>
            </w:pPr>
            <w:r>
              <w:rPr>
                <w:rFonts w:ascii="宋体" w:hAnsi="宋体" w:cs="宋体"/>
                <w:spacing w:val="-4"/>
                <w:szCs w:val="21"/>
              </w:rPr>
              <w:t>预</w:t>
            </w:r>
            <w:r>
              <w:rPr>
                <w:rFonts w:ascii="宋体" w:hAnsi="宋体" w:cs="宋体"/>
                <w:spacing w:val="-2"/>
                <w:szCs w:val="21"/>
              </w:rPr>
              <w:t>定完成</w:t>
            </w:r>
            <w:r>
              <w:rPr>
                <w:rFonts w:ascii="宋体" w:hAnsi="宋体" w:cs="宋体"/>
                <w:szCs w:val="21"/>
              </w:rPr>
              <w:t xml:space="preserve"> </w:t>
            </w:r>
            <w:r>
              <w:rPr>
                <w:rFonts w:ascii="宋体" w:hAnsi="宋体" w:cs="宋体"/>
                <w:spacing w:val="-2"/>
                <w:szCs w:val="21"/>
              </w:rPr>
              <w:t>及时</w:t>
            </w:r>
            <w:r>
              <w:rPr>
                <w:rFonts w:ascii="宋体" w:hAnsi="宋体" w:cs="宋体"/>
                <w:spacing w:val="-1"/>
                <w:szCs w:val="21"/>
              </w:rPr>
              <w:t>率</w:t>
            </w:r>
          </w:p>
        </w:tc>
        <w:tc>
          <w:tcPr>
            <w:tcW w:w="1166" w:type="dxa"/>
            <w:gridSpan w:val="2"/>
            <w:tcBorders>
              <w:top w:val="single" w:sz="2" w:space="0" w:color="000000"/>
              <w:bottom w:val="single" w:sz="2" w:space="0" w:color="000000"/>
            </w:tcBorders>
          </w:tcPr>
          <w:p w:rsidR="00B34F43" w:rsidRDefault="0005701B">
            <w:pPr>
              <w:spacing w:before="278" w:line="183" w:lineRule="auto"/>
              <w:ind w:left="322"/>
              <w:rPr>
                <w:rFonts w:ascii="宋体" w:hAnsi="宋体" w:cs="宋体"/>
                <w:szCs w:val="21"/>
              </w:rPr>
            </w:pPr>
            <w:r>
              <w:rPr>
                <w:rFonts w:ascii="宋体" w:hAnsi="宋体" w:cs="宋体"/>
                <w:spacing w:val="-2"/>
                <w:szCs w:val="21"/>
              </w:rPr>
              <w:t>=</w:t>
            </w:r>
            <w:r>
              <w:rPr>
                <w:rFonts w:ascii="宋体" w:hAnsi="宋体" w:cs="宋体"/>
                <w:spacing w:val="-1"/>
                <w:szCs w:val="21"/>
              </w:rPr>
              <w:t>100%</w:t>
            </w:r>
          </w:p>
        </w:tc>
        <w:tc>
          <w:tcPr>
            <w:tcW w:w="1166" w:type="dxa"/>
            <w:tcBorders>
              <w:top w:val="single" w:sz="2" w:space="0" w:color="000000"/>
              <w:bottom w:val="single" w:sz="2" w:space="0" w:color="000000"/>
            </w:tcBorders>
          </w:tcPr>
          <w:p w:rsidR="00B34F43" w:rsidRDefault="0005701B">
            <w:pPr>
              <w:spacing w:before="276" w:line="183" w:lineRule="auto"/>
              <w:ind w:left="439"/>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8" w:type="dxa"/>
            <w:gridSpan w:val="2"/>
            <w:tcBorders>
              <w:top w:val="single" w:sz="2" w:space="0" w:color="000000"/>
              <w:bottom w:val="single" w:sz="2" w:space="0" w:color="000000"/>
            </w:tcBorders>
          </w:tcPr>
          <w:p w:rsidR="00B34F43" w:rsidRDefault="0005701B">
            <w:pPr>
              <w:spacing w:before="275" w:line="185" w:lineRule="auto"/>
              <w:ind w:left="495"/>
              <w:rPr>
                <w:rFonts w:ascii="宋体" w:hAnsi="宋体" w:cs="宋体"/>
                <w:sz w:val="22"/>
              </w:rPr>
            </w:pPr>
            <w:r>
              <w:rPr>
                <w:rFonts w:ascii="宋体" w:hAnsi="宋体" w:cs="宋体"/>
                <w:spacing w:val="-7"/>
                <w:sz w:val="22"/>
              </w:rPr>
              <w:t>1</w:t>
            </w:r>
            <w:r>
              <w:rPr>
                <w:rFonts w:ascii="宋体" w:hAnsi="宋体" w:cs="宋体"/>
                <w:spacing w:val="-6"/>
                <w:sz w:val="22"/>
              </w:rPr>
              <w:t>1</w:t>
            </w:r>
          </w:p>
        </w:tc>
        <w:tc>
          <w:tcPr>
            <w:tcW w:w="1186" w:type="dxa"/>
            <w:tcBorders>
              <w:top w:val="single" w:sz="2" w:space="0" w:color="000000"/>
              <w:bottom w:val="single" w:sz="2" w:space="0" w:color="000000"/>
            </w:tcBorders>
          </w:tcPr>
          <w:p w:rsidR="00B34F43" w:rsidRDefault="0005701B">
            <w:pPr>
              <w:spacing w:before="275" w:line="185" w:lineRule="auto"/>
              <w:ind w:left="495"/>
              <w:rPr>
                <w:rFonts w:ascii="宋体" w:hAnsi="宋体" w:cs="宋体"/>
                <w:sz w:val="22"/>
              </w:rPr>
            </w:pPr>
            <w:r>
              <w:rPr>
                <w:rFonts w:ascii="宋体" w:hAnsi="宋体" w:cs="宋体"/>
                <w:spacing w:val="-7"/>
                <w:sz w:val="22"/>
              </w:rPr>
              <w:t>1</w:t>
            </w:r>
            <w:r>
              <w:rPr>
                <w:rFonts w:ascii="宋体" w:hAnsi="宋体" w:cs="宋体"/>
                <w:spacing w:val="-6"/>
                <w:sz w:val="22"/>
              </w:rPr>
              <w:t>1</w:t>
            </w:r>
          </w:p>
        </w:tc>
        <w:tc>
          <w:tcPr>
            <w:tcW w:w="1156" w:type="dxa"/>
            <w:tcBorders>
              <w:top w:val="single" w:sz="2" w:space="0" w:color="000000"/>
              <w:bottom w:val="single" w:sz="2" w:space="0" w:color="000000"/>
            </w:tcBorders>
          </w:tcPr>
          <w:p w:rsidR="00B34F43" w:rsidRDefault="00B34F43">
            <w:pPr>
              <w:rPr>
                <w:rFonts w:ascii="Arial"/>
              </w:rPr>
            </w:pPr>
          </w:p>
        </w:tc>
      </w:tr>
      <w:tr w:rsidR="00B34F43">
        <w:trPr>
          <w:trHeight w:val="634"/>
        </w:trPr>
        <w:tc>
          <w:tcPr>
            <w:tcW w:w="1171" w:type="dxa"/>
            <w:vMerge/>
            <w:tcBorders>
              <w:top w:val="nil"/>
              <w:bottom w:val="single" w:sz="2" w:space="0" w:color="000000"/>
            </w:tcBorders>
            <w:textDirection w:val="tbRlV"/>
          </w:tcPr>
          <w:p w:rsidR="00B34F43" w:rsidRDefault="00B34F43">
            <w:pPr>
              <w:rPr>
                <w:rFonts w:ascii="Arial"/>
              </w:rPr>
            </w:pPr>
          </w:p>
        </w:tc>
        <w:tc>
          <w:tcPr>
            <w:tcW w:w="1165" w:type="dxa"/>
            <w:gridSpan w:val="2"/>
            <w:vMerge/>
            <w:tcBorders>
              <w:top w:val="nil"/>
              <w:bottom w:val="single" w:sz="2" w:space="0" w:color="000000"/>
            </w:tcBorders>
          </w:tcPr>
          <w:p w:rsidR="00B34F43" w:rsidRDefault="00B34F43">
            <w:pPr>
              <w:rPr>
                <w:rFonts w:ascii="Arial"/>
              </w:rPr>
            </w:pPr>
          </w:p>
        </w:tc>
        <w:tc>
          <w:tcPr>
            <w:tcW w:w="1168" w:type="dxa"/>
            <w:gridSpan w:val="2"/>
            <w:tcBorders>
              <w:top w:val="single" w:sz="2" w:space="0" w:color="000000"/>
              <w:bottom w:val="single" w:sz="2" w:space="0" w:color="000000"/>
            </w:tcBorders>
          </w:tcPr>
          <w:p w:rsidR="00B34F43" w:rsidRDefault="0005701B">
            <w:pPr>
              <w:spacing w:before="213" w:line="219" w:lineRule="auto"/>
              <w:ind w:left="377"/>
              <w:rPr>
                <w:rFonts w:ascii="宋体" w:hAnsi="宋体" w:cs="宋体"/>
                <w:szCs w:val="21"/>
              </w:rPr>
            </w:pPr>
            <w:r>
              <w:rPr>
                <w:rFonts w:ascii="宋体" w:hAnsi="宋体" w:cs="宋体"/>
                <w:spacing w:val="-3"/>
                <w:szCs w:val="21"/>
              </w:rPr>
              <w:t>成</w:t>
            </w:r>
            <w:r>
              <w:rPr>
                <w:rFonts w:ascii="宋体" w:hAnsi="宋体" w:cs="宋体"/>
                <w:spacing w:val="-2"/>
                <w:szCs w:val="21"/>
              </w:rPr>
              <w:t>本</w:t>
            </w:r>
          </w:p>
        </w:tc>
        <w:tc>
          <w:tcPr>
            <w:tcW w:w="1167" w:type="dxa"/>
            <w:gridSpan w:val="2"/>
            <w:tcBorders>
              <w:top w:val="single" w:sz="2" w:space="0" w:color="000000"/>
              <w:bottom w:val="single" w:sz="2" w:space="0" w:color="000000"/>
            </w:tcBorders>
          </w:tcPr>
          <w:p w:rsidR="00B34F43" w:rsidRDefault="0005701B">
            <w:pPr>
              <w:spacing w:before="56" w:line="247" w:lineRule="auto"/>
              <w:ind w:left="113" w:right="159" w:firstLine="94"/>
              <w:rPr>
                <w:rFonts w:ascii="宋体" w:hAnsi="宋体" w:cs="宋体"/>
                <w:szCs w:val="21"/>
              </w:rPr>
            </w:pPr>
            <w:r>
              <w:rPr>
                <w:rFonts w:ascii="宋体" w:hAnsi="宋体" w:cs="宋体"/>
                <w:spacing w:val="-21"/>
                <w:szCs w:val="21"/>
              </w:rPr>
              <w:t>1</w:t>
            </w:r>
            <w:r>
              <w:rPr>
                <w:rFonts w:ascii="宋体" w:hAnsi="宋体" w:cs="宋体"/>
                <w:spacing w:val="-18"/>
                <w:szCs w:val="21"/>
              </w:rPr>
              <w:t xml:space="preserve">6 </w:t>
            </w:r>
            <w:r>
              <w:rPr>
                <w:rFonts w:ascii="宋体" w:hAnsi="宋体" w:cs="宋体"/>
                <w:spacing w:val="-18"/>
                <w:szCs w:val="21"/>
              </w:rPr>
              <w:t>排</w:t>
            </w:r>
            <w:r>
              <w:rPr>
                <w:rFonts w:ascii="宋体" w:hAnsi="宋体" w:cs="宋体"/>
                <w:spacing w:val="-18"/>
                <w:szCs w:val="21"/>
              </w:rPr>
              <w:t xml:space="preserve"> 32</w:t>
            </w:r>
            <w:r>
              <w:rPr>
                <w:rFonts w:ascii="宋体" w:hAnsi="宋体" w:cs="宋体"/>
                <w:szCs w:val="21"/>
              </w:rPr>
              <w:t xml:space="preserve"> </w:t>
            </w:r>
            <w:r>
              <w:rPr>
                <w:rFonts w:ascii="宋体" w:hAnsi="宋体" w:cs="宋体"/>
                <w:spacing w:val="-11"/>
                <w:szCs w:val="21"/>
              </w:rPr>
              <w:t>层</w:t>
            </w:r>
            <w:r>
              <w:rPr>
                <w:rFonts w:ascii="宋体" w:hAnsi="宋体" w:cs="宋体"/>
                <w:spacing w:val="-10"/>
                <w:szCs w:val="21"/>
              </w:rPr>
              <w:t>螺旋</w:t>
            </w:r>
            <w:r>
              <w:rPr>
                <w:rFonts w:ascii="宋体" w:hAnsi="宋体" w:cs="宋体"/>
                <w:spacing w:val="-10"/>
                <w:szCs w:val="21"/>
              </w:rPr>
              <w:t xml:space="preserve"> CT</w:t>
            </w:r>
          </w:p>
        </w:tc>
        <w:tc>
          <w:tcPr>
            <w:tcW w:w="1166" w:type="dxa"/>
            <w:gridSpan w:val="2"/>
            <w:tcBorders>
              <w:top w:val="single" w:sz="2" w:space="0" w:color="000000"/>
              <w:bottom w:val="single" w:sz="2" w:space="0" w:color="000000"/>
            </w:tcBorders>
          </w:tcPr>
          <w:p w:rsidR="00B34F43" w:rsidRDefault="0005701B">
            <w:pPr>
              <w:spacing w:before="121" w:line="219" w:lineRule="auto"/>
              <w:ind w:left="482" w:right="183" w:hanging="344"/>
              <w:rPr>
                <w:rFonts w:ascii="宋体" w:hAnsi="宋体" w:cs="宋体"/>
                <w:szCs w:val="21"/>
              </w:rPr>
            </w:pPr>
            <w:r>
              <w:rPr>
                <w:rFonts w:ascii="宋体" w:hAnsi="宋体" w:cs="宋体"/>
                <w:spacing w:val="-1"/>
                <w:szCs w:val="21"/>
              </w:rPr>
              <w:t>=195650</w:t>
            </w:r>
            <w:r>
              <w:rPr>
                <w:rFonts w:ascii="宋体" w:hAnsi="宋体" w:cs="宋体"/>
                <w:szCs w:val="21"/>
              </w:rPr>
              <w:t xml:space="preserve">0 </w:t>
            </w:r>
            <w:r>
              <w:rPr>
                <w:rFonts w:ascii="宋体" w:hAnsi="宋体" w:cs="宋体"/>
                <w:szCs w:val="21"/>
              </w:rPr>
              <w:t>元</w:t>
            </w:r>
          </w:p>
        </w:tc>
        <w:tc>
          <w:tcPr>
            <w:tcW w:w="1166" w:type="dxa"/>
            <w:tcBorders>
              <w:top w:val="single" w:sz="2" w:space="0" w:color="000000"/>
              <w:bottom w:val="single" w:sz="2" w:space="0" w:color="000000"/>
            </w:tcBorders>
          </w:tcPr>
          <w:p w:rsidR="00B34F43" w:rsidRDefault="0005701B">
            <w:pPr>
              <w:spacing w:before="276" w:line="183" w:lineRule="auto"/>
              <w:ind w:left="219"/>
              <w:rPr>
                <w:rFonts w:ascii="宋体" w:hAnsi="宋体" w:cs="宋体"/>
                <w:sz w:val="22"/>
              </w:rPr>
            </w:pPr>
            <w:r>
              <w:rPr>
                <w:rFonts w:ascii="宋体" w:hAnsi="宋体" w:cs="宋体"/>
                <w:spacing w:val="-4"/>
                <w:sz w:val="22"/>
              </w:rPr>
              <w:t>1</w:t>
            </w:r>
            <w:r>
              <w:rPr>
                <w:rFonts w:ascii="宋体" w:hAnsi="宋体" w:cs="宋体"/>
                <w:spacing w:val="-3"/>
                <w:sz w:val="22"/>
              </w:rPr>
              <w:t>956500</w:t>
            </w:r>
          </w:p>
        </w:tc>
        <w:tc>
          <w:tcPr>
            <w:tcW w:w="1168" w:type="dxa"/>
            <w:gridSpan w:val="2"/>
            <w:tcBorders>
              <w:top w:val="single" w:sz="2" w:space="0" w:color="000000"/>
              <w:bottom w:val="single" w:sz="2" w:space="0" w:color="000000"/>
            </w:tcBorders>
          </w:tcPr>
          <w:p w:rsidR="00B34F43" w:rsidRDefault="0005701B">
            <w:pPr>
              <w:spacing w:before="275" w:line="185" w:lineRule="auto"/>
              <w:ind w:left="495"/>
              <w:rPr>
                <w:rFonts w:ascii="宋体" w:hAnsi="宋体" w:cs="宋体"/>
                <w:sz w:val="22"/>
              </w:rPr>
            </w:pPr>
            <w:r>
              <w:rPr>
                <w:rFonts w:ascii="宋体" w:hAnsi="宋体" w:cs="宋体"/>
                <w:spacing w:val="-7"/>
                <w:sz w:val="22"/>
              </w:rPr>
              <w:t>1</w:t>
            </w:r>
            <w:r>
              <w:rPr>
                <w:rFonts w:ascii="宋体" w:hAnsi="宋体" w:cs="宋体"/>
                <w:spacing w:val="-6"/>
                <w:sz w:val="22"/>
              </w:rPr>
              <w:t>2</w:t>
            </w:r>
          </w:p>
        </w:tc>
        <w:tc>
          <w:tcPr>
            <w:tcW w:w="1186" w:type="dxa"/>
            <w:tcBorders>
              <w:top w:val="single" w:sz="2" w:space="0" w:color="000000"/>
              <w:bottom w:val="single" w:sz="2" w:space="0" w:color="000000"/>
            </w:tcBorders>
          </w:tcPr>
          <w:p w:rsidR="00B34F43" w:rsidRDefault="0005701B">
            <w:pPr>
              <w:spacing w:before="275" w:line="185" w:lineRule="auto"/>
              <w:ind w:left="495"/>
              <w:rPr>
                <w:rFonts w:ascii="宋体" w:hAnsi="宋体" w:cs="宋体"/>
                <w:sz w:val="22"/>
              </w:rPr>
            </w:pPr>
            <w:r>
              <w:rPr>
                <w:rFonts w:ascii="宋体" w:hAnsi="宋体" w:cs="宋体"/>
                <w:spacing w:val="-7"/>
                <w:sz w:val="22"/>
              </w:rPr>
              <w:t>1</w:t>
            </w:r>
            <w:r>
              <w:rPr>
                <w:rFonts w:ascii="宋体" w:hAnsi="宋体" w:cs="宋体"/>
                <w:spacing w:val="-6"/>
                <w:sz w:val="22"/>
              </w:rPr>
              <w:t>2</w:t>
            </w:r>
          </w:p>
        </w:tc>
        <w:tc>
          <w:tcPr>
            <w:tcW w:w="1156" w:type="dxa"/>
            <w:tcBorders>
              <w:top w:val="single" w:sz="2" w:space="0" w:color="000000"/>
              <w:bottom w:val="single" w:sz="2" w:space="0" w:color="000000"/>
            </w:tcBorders>
          </w:tcPr>
          <w:p w:rsidR="00B34F43" w:rsidRDefault="00B34F43">
            <w:pPr>
              <w:rPr>
                <w:rFonts w:ascii="Arial"/>
              </w:rPr>
            </w:pPr>
          </w:p>
        </w:tc>
      </w:tr>
    </w:tbl>
    <w:p w:rsidR="00B34F43" w:rsidRDefault="00B34F43">
      <w:pPr>
        <w:rPr>
          <w:rFonts w:ascii="Arial"/>
        </w:rPr>
      </w:pPr>
    </w:p>
    <w:p w:rsidR="00B34F43" w:rsidRDefault="00B34F43">
      <w:pPr>
        <w:sectPr w:rsidR="00B34F43">
          <w:pgSz w:w="11906" w:h="16839"/>
          <w:pgMar w:top="1431" w:right="732" w:bottom="0" w:left="650" w:header="0" w:footer="0" w:gutter="0"/>
          <w:cols w:space="720"/>
        </w:sectPr>
      </w:pPr>
    </w:p>
    <w:p w:rsidR="00B34F43" w:rsidRDefault="00B34F43">
      <w:pPr>
        <w:spacing w:line="91" w:lineRule="auto"/>
        <w:rPr>
          <w:rFonts w:ascii="Arial"/>
          <w:sz w:val="2"/>
        </w:rPr>
      </w:pPr>
    </w:p>
    <w:tbl>
      <w:tblPr>
        <w:tblStyle w:val="TableNormal"/>
        <w:tblW w:w="9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1"/>
        <w:gridCol w:w="1166"/>
        <w:gridCol w:w="1168"/>
        <w:gridCol w:w="1167"/>
        <w:gridCol w:w="1166"/>
        <w:gridCol w:w="1166"/>
        <w:gridCol w:w="1166"/>
        <w:gridCol w:w="1168"/>
        <w:gridCol w:w="583"/>
      </w:tblGrid>
      <w:tr w:rsidR="00B34F43">
        <w:trPr>
          <w:trHeight w:val="588"/>
        </w:trPr>
        <w:tc>
          <w:tcPr>
            <w:tcW w:w="1171" w:type="dxa"/>
            <w:vMerge w:val="restart"/>
            <w:tcBorders>
              <w:top w:val="single" w:sz="2" w:space="0" w:color="000000"/>
              <w:bottom w:val="nil"/>
            </w:tcBorders>
          </w:tcPr>
          <w:p w:rsidR="00B34F43" w:rsidRDefault="00B34F43">
            <w:pPr>
              <w:rPr>
                <w:rFonts w:ascii="Arial"/>
              </w:rPr>
            </w:pPr>
          </w:p>
        </w:tc>
        <w:tc>
          <w:tcPr>
            <w:tcW w:w="1166" w:type="dxa"/>
            <w:tcBorders>
              <w:top w:val="single" w:sz="2" w:space="0" w:color="000000"/>
              <w:bottom w:val="single" w:sz="2" w:space="0" w:color="000000"/>
            </w:tcBorders>
          </w:tcPr>
          <w:p w:rsidR="00B34F43" w:rsidRDefault="00B34F43">
            <w:pPr>
              <w:rPr>
                <w:rFonts w:ascii="Arial"/>
              </w:rPr>
            </w:pPr>
          </w:p>
        </w:tc>
        <w:tc>
          <w:tcPr>
            <w:tcW w:w="1168" w:type="dxa"/>
            <w:tcBorders>
              <w:top w:val="single" w:sz="2" w:space="0" w:color="000000"/>
              <w:bottom w:val="single" w:sz="2" w:space="0" w:color="000000"/>
            </w:tcBorders>
          </w:tcPr>
          <w:p w:rsidR="00B34F43" w:rsidRDefault="00B34F43">
            <w:pPr>
              <w:rPr>
                <w:rFonts w:ascii="Arial"/>
              </w:rPr>
            </w:pPr>
          </w:p>
        </w:tc>
        <w:tc>
          <w:tcPr>
            <w:tcW w:w="1167" w:type="dxa"/>
            <w:tcBorders>
              <w:top w:val="single" w:sz="2" w:space="0" w:color="000000"/>
              <w:bottom w:val="single" w:sz="2" w:space="0" w:color="000000"/>
            </w:tcBorders>
          </w:tcPr>
          <w:p w:rsidR="00B34F43" w:rsidRDefault="0005701B">
            <w:pPr>
              <w:spacing w:before="57" w:line="219" w:lineRule="auto"/>
              <w:ind w:left="163"/>
              <w:rPr>
                <w:rFonts w:ascii="宋体" w:hAnsi="宋体" w:cs="宋体"/>
                <w:szCs w:val="21"/>
              </w:rPr>
            </w:pPr>
            <w:r>
              <w:rPr>
                <w:rFonts w:ascii="宋体" w:hAnsi="宋体" w:cs="宋体"/>
                <w:spacing w:val="-2"/>
                <w:szCs w:val="21"/>
              </w:rPr>
              <w:t>购</w:t>
            </w:r>
            <w:r>
              <w:rPr>
                <w:rFonts w:ascii="宋体" w:hAnsi="宋体" w:cs="宋体"/>
                <w:spacing w:val="-1"/>
                <w:szCs w:val="21"/>
              </w:rPr>
              <w:t>置成本</w:t>
            </w:r>
          </w:p>
        </w:tc>
        <w:tc>
          <w:tcPr>
            <w:tcW w:w="1166" w:type="dxa"/>
            <w:tcBorders>
              <w:top w:val="single" w:sz="2" w:space="0" w:color="000000"/>
              <w:bottom w:val="single" w:sz="2" w:space="0" w:color="000000"/>
            </w:tcBorders>
          </w:tcPr>
          <w:p w:rsidR="00B34F43" w:rsidRDefault="00B34F43">
            <w:pPr>
              <w:rPr>
                <w:rFonts w:ascii="Arial"/>
              </w:rPr>
            </w:pPr>
          </w:p>
        </w:tc>
        <w:tc>
          <w:tcPr>
            <w:tcW w:w="1166" w:type="dxa"/>
            <w:tcBorders>
              <w:top w:val="single" w:sz="2" w:space="0" w:color="000000"/>
              <w:bottom w:val="single" w:sz="2" w:space="0" w:color="000000"/>
            </w:tcBorders>
          </w:tcPr>
          <w:p w:rsidR="00B34F43" w:rsidRDefault="00B34F43">
            <w:pPr>
              <w:rPr>
                <w:rFonts w:ascii="Arial"/>
              </w:rPr>
            </w:pPr>
          </w:p>
        </w:tc>
        <w:tc>
          <w:tcPr>
            <w:tcW w:w="1166" w:type="dxa"/>
            <w:tcBorders>
              <w:top w:val="single" w:sz="2" w:space="0" w:color="000000"/>
              <w:bottom w:val="single" w:sz="2" w:space="0" w:color="000000"/>
            </w:tcBorders>
          </w:tcPr>
          <w:p w:rsidR="00B34F43" w:rsidRDefault="00B34F43">
            <w:pPr>
              <w:rPr>
                <w:rFonts w:ascii="Arial"/>
              </w:rPr>
            </w:pPr>
          </w:p>
        </w:tc>
        <w:tc>
          <w:tcPr>
            <w:tcW w:w="1168" w:type="dxa"/>
            <w:tcBorders>
              <w:top w:val="single" w:sz="2" w:space="0" w:color="000000"/>
              <w:bottom w:val="single" w:sz="2" w:space="0" w:color="000000"/>
            </w:tcBorders>
          </w:tcPr>
          <w:p w:rsidR="00B34F43" w:rsidRDefault="00B34F43">
            <w:pPr>
              <w:rPr>
                <w:rFonts w:ascii="Arial"/>
              </w:rPr>
            </w:pPr>
          </w:p>
        </w:tc>
        <w:tc>
          <w:tcPr>
            <w:tcW w:w="583" w:type="dxa"/>
            <w:tcBorders>
              <w:top w:val="single" w:sz="2" w:space="0" w:color="000000"/>
              <w:bottom w:val="single" w:sz="2" w:space="0" w:color="000000"/>
            </w:tcBorders>
          </w:tcPr>
          <w:p w:rsidR="00B34F43" w:rsidRDefault="00B34F43">
            <w:pPr>
              <w:rPr>
                <w:rFonts w:ascii="Arial"/>
              </w:rPr>
            </w:pPr>
          </w:p>
        </w:tc>
      </w:tr>
      <w:tr w:rsidR="00B34F43">
        <w:trPr>
          <w:trHeight w:val="584"/>
        </w:trPr>
        <w:tc>
          <w:tcPr>
            <w:tcW w:w="1171" w:type="dxa"/>
            <w:vMerge/>
            <w:tcBorders>
              <w:top w:val="nil"/>
              <w:bottom w:val="nil"/>
            </w:tcBorders>
          </w:tcPr>
          <w:p w:rsidR="00B34F43" w:rsidRDefault="00B34F43">
            <w:pPr>
              <w:rPr>
                <w:rFonts w:ascii="Arial"/>
              </w:rPr>
            </w:pPr>
          </w:p>
        </w:tc>
        <w:tc>
          <w:tcPr>
            <w:tcW w:w="1166" w:type="dxa"/>
            <w:vMerge w:val="restart"/>
            <w:tcBorders>
              <w:top w:val="single" w:sz="2" w:space="0" w:color="000000"/>
              <w:bottom w:val="nil"/>
            </w:tcBorders>
          </w:tcPr>
          <w:p w:rsidR="00B34F43" w:rsidRDefault="00B34F43">
            <w:pPr>
              <w:spacing w:line="299" w:lineRule="auto"/>
              <w:rPr>
                <w:rFonts w:ascii="Arial"/>
              </w:rPr>
            </w:pPr>
          </w:p>
          <w:p w:rsidR="00B34F43" w:rsidRDefault="00B34F43">
            <w:pPr>
              <w:spacing w:line="299" w:lineRule="auto"/>
              <w:rPr>
                <w:rFonts w:ascii="Arial"/>
              </w:rPr>
            </w:pPr>
          </w:p>
          <w:p w:rsidR="00B34F43" w:rsidRDefault="00B34F43">
            <w:pPr>
              <w:spacing w:line="299" w:lineRule="auto"/>
              <w:rPr>
                <w:rFonts w:ascii="Arial"/>
              </w:rPr>
            </w:pPr>
          </w:p>
          <w:p w:rsidR="00B34F43" w:rsidRDefault="00B34F43">
            <w:pPr>
              <w:spacing w:line="299" w:lineRule="auto"/>
              <w:rPr>
                <w:rFonts w:ascii="Arial"/>
              </w:rPr>
            </w:pPr>
          </w:p>
          <w:p w:rsidR="00B34F43" w:rsidRDefault="0005701B">
            <w:pPr>
              <w:spacing w:before="68" w:line="220" w:lineRule="auto"/>
              <w:ind w:left="167"/>
              <w:rPr>
                <w:rFonts w:ascii="宋体" w:hAnsi="宋体" w:cs="宋体"/>
                <w:szCs w:val="21"/>
              </w:rPr>
            </w:pPr>
            <w:r>
              <w:rPr>
                <w:rFonts w:ascii="宋体" w:hAnsi="宋体" w:cs="宋体"/>
                <w:spacing w:val="-4"/>
                <w:szCs w:val="21"/>
              </w:rPr>
              <w:t>效</w:t>
            </w:r>
            <w:r>
              <w:rPr>
                <w:rFonts w:ascii="宋体" w:hAnsi="宋体" w:cs="宋体"/>
                <w:spacing w:val="-2"/>
                <w:szCs w:val="21"/>
              </w:rPr>
              <w:t>益指标</w:t>
            </w:r>
          </w:p>
        </w:tc>
        <w:tc>
          <w:tcPr>
            <w:tcW w:w="1168" w:type="dxa"/>
            <w:tcBorders>
              <w:top w:val="single" w:sz="2" w:space="0" w:color="000000"/>
              <w:bottom w:val="single" w:sz="2" w:space="0" w:color="000000"/>
            </w:tcBorders>
          </w:tcPr>
          <w:p w:rsidR="00B34F43" w:rsidRDefault="0005701B">
            <w:pPr>
              <w:spacing w:before="187" w:line="220" w:lineRule="auto"/>
              <w:ind w:left="166"/>
              <w:rPr>
                <w:rFonts w:ascii="宋体" w:hAnsi="宋体" w:cs="宋体"/>
                <w:szCs w:val="21"/>
              </w:rPr>
            </w:pPr>
            <w:r>
              <w:rPr>
                <w:rFonts w:ascii="宋体" w:hAnsi="宋体" w:cs="宋体"/>
                <w:spacing w:val="-2"/>
                <w:szCs w:val="21"/>
              </w:rPr>
              <w:t>经济效益</w:t>
            </w:r>
          </w:p>
        </w:tc>
        <w:tc>
          <w:tcPr>
            <w:tcW w:w="1167" w:type="dxa"/>
            <w:tcBorders>
              <w:top w:val="single" w:sz="2" w:space="0" w:color="000000"/>
              <w:bottom w:val="single" w:sz="2" w:space="0" w:color="000000"/>
            </w:tcBorders>
          </w:tcPr>
          <w:p w:rsidR="00B34F43" w:rsidRDefault="0005701B">
            <w:pPr>
              <w:spacing w:before="186" w:line="220" w:lineRule="auto"/>
              <w:ind w:left="165"/>
              <w:rPr>
                <w:rFonts w:ascii="宋体" w:hAnsi="宋体" w:cs="宋体"/>
                <w:szCs w:val="21"/>
              </w:rPr>
            </w:pPr>
            <w:r>
              <w:rPr>
                <w:rFonts w:ascii="宋体" w:hAnsi="宋体" w:cs="宋体"/>
                <w:spacing w:val="-2"/>
                <w:szCs w:val="21"/>
              </w:rPr>
              <w:t>检查收</w:t>
            </w:r>
            <w:r>
              <w:rPr>
                <w:rFonts w:ascii="宋体" w:hAnsi="宋体" w:cs="宋体"/>
                <w:spacing w:val="-1"/>
                <w:szCs w:val="21"/>
              </w:rPr>
              <w:t>入</w:t>
            </w:r>
          </w:p>
        </w:tc>
        <w:tc>
          <w:tcPr>
            <w:tcW w:w="1166" w:type="dxa"/>
            <w:tcBorders>
              <w:top w:val="single" w:sz="2" w:space="0" w:color="000000"/>
              <w:bottom w:val="single" w:sz="2" w:space="0" w:color="000000"/>
            </w:tcBorders>
          </w:tcPr>
          <w:p w:rsidR="00B34F43" w:rsidRDefault="0005701B">
            <w:pPr>
              <w:spacing w:before="186" w:line="221" w:lineRule="auto"/>
              <w:ind w:left="376"/>
              <w:rPr>
                <w:rFonts w:ascii="宋体" w:hAnsi="宋体" w:cs="宋体"/>
                <w:szCs w:val="21"/>
              </w:rPr>
            </w:pPr>
            <w:r>
              <w:rPr>
                <w:rFonts w:ascii="宋体" w:hAnsi="宋体" w:cs="宋体"/>
                <w:spacing w:val="-3"/>
                <w:szCs w:val="21"/>
              </w:rPr>
              <w:t>增</w:t>
            </w:r>
            <w:r>
              <w:rPr>
                <w:rFonts w:ascii="宋体" w:hAnsi="宋体" w:cs="宋体"/>
                <w:spacing w:val="-2"/>
                <w:szCs w:val="21"/>
              </w:rPr>
              <w:t>长</w:t>
            </w:r>
          </w:p>
        </w:tc>
        <w:tc>
          <w:tcPr>
            <w:tcW w:w="1166" w:type="dxa"/>
            <w:tcBorders>
              <w:top w:val="single" w:sz="2" w:space="0" w:color="000000"/>
              <w:bottom w:val="single" w:sz="2" w:space="0" w:color="000000"/>
            </w:tcBorders>
          </w:tcPr>
          <w:p w:rsidR="00B34F43" w:rsidRDefault="0005701B">
            <w:pPr>
              <w:spacing w:before="249" w:line="183" w:lineRule="auto"/>
              <w:ind w:left="438"/>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6" w:type="dxa"/>
            <w:tcBorders>
              <w:top w:val="single" w:sz="2" w:space="0" w:color="000000"/>
              <w:bottom w:val="single" w:sz="2" w:space="0" w:color="000000"/>
            </w:tcBorders>
          </w:tcPr>
          <w:p w:rsidR="00B34F43" w:rsidRDefault="0005701B">
            <w:pPr>
              <w:spacing w:before="249" w:line="183" w:lineRule="auto"/>
              <w:ind w:left="494"/>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68" w:type="dxa"/>
            <w:tcBorders>
              <w:top w:val="single" w:sz="2" w:space="0" w:color="000000"/>
              <w:bottom w:val="single" w:sz="2" w:space="0" w:color="000000"/>
            </w:tcBorders>
          </w:tcPr>
          <w:p w:rsidR="00B34F43" w:rsidRDefault="0005701B">
            <w:pPr>
              <w:spacing w:before="249" w:line="183" w:lineRule="auto"/>
              <w:ind w:left="496"/>
              <w:rPr>
                <w:rFonts w:ascii="宋体" w:hAnsi="宋体" w:cs="宋体"/>
                <w:sz w:val="22"/>
              </w:rPr>
            </w:pPr>
            <w:r>
              <w:rPr>
                <w:rFonts w:ascii="宋体" w:hAnsi="宋体" w:cs="宋体"/>
                <w:spacing w:val="-7"/>
                <w:sz w:val="22"/>
              </w:rPr>
              <w:t>1</w:t>
            </w:r>
            <w:r>
              <w:rPr>
                <w:rFonts w:ascii="宋体" w:hAnsi="宋体" w:cs="宋体"/>
                <w:spacing w:val="-6"/>
                <w:sz w:val="22"/>
              </w:rPr>
              <w:t>0</w:t>
            </w:r>
          </w:p>
        </w:tc>
        <w:tc>
          <w:tcPr>
            <w:tcW w:w="583" w:type="dxa"/>
            <w:tcBorders>
              <w:top w:val="single" w:sz="2" w:space="0" w:color="000000"/>
              <w:bottom w:val="single" w:sz="2" w:space="0" w:color="000000"/>
            </w:tcBorders>
          </w:tcPr>
          <w:p w:rsidR="00B34F43" w:rsidRDefault="00B34F43">
            <w:pPr>
              <w:rPr>
                <w:rFonts w:ascii="Arial"/>
              </w:rPr>
            </w:pPr>
          </w:p>
        </w:tc>
      </w:tr>
      <w:tr w:rsidR="00B34F43">
        <w:trPr>
          <w:trHeight w:val="940"/>
        </w:trPr>
        <w:tc>
          <w:tcPr>
            <w:tcW w:w="1171" w:type="dxa"/>
            <w:vMerge/>
            <w:tcBorders>
              <w:top w:val="nil"/>
              <w:bottom w:val="nil"/>
            </w:tcBorders>
          </w:tcPr>
          <w:p w:rsidR="00B34F43" w:rsidRDefault="00B34F43">
            <w:pPr>
              <w:rPr>
                <w:rFonts w:ascii="Arial"/>
              </w:rPr>
            </w:pPr>
          </w:p>
        </w:tc>
        <w:tc>
          <w:tcPr>
            <w:tcW w:w="1166" w:type="dxa"/>
            <w:vMerge/>
            <w:tcBorders>
              <w:top w:val="nil"/>
              <w:bottom w:val="nil"/>
            </w:tcBorders>
          </w:tcPr>
          <w:p w:rsidR="00B34F43" w:rsidRDefault="00B34F43">
            <w:pPr>
              <w:rPr>
                <w:rFonts w:ascii="Arial"/>
              </w:rPr>
            </w:pPr>
          </w:p>
        </w:tc>
        <w:tc>
          <w:tcPr>
            <w:tcW w:w="1168" w:type="dxa"/>
            <w:tcBorders>
              <w:top w:val="single" w:sz="2" w:space="0" w:color="000000"/>
              <w:bottom w:val="single" w:sz="2" w:space="0" w:color="000000"/>
            </w:tcBorders>
          </w:tcPr>
          <w:p w:rsidR="00B34F43" w:rsidRDefault="00B34F43">
            <w:pPr>
              <w:spacing w:line="295" w:lineRule="auto"/>
              <w:rPr>
                <w:rFonts w:ascii="Arial"/>
              </w:rPr>
            </w:pPr>
          </w:p>
          <w:p w:rsidR="00B34F43" w:rsidRDefault="0005701B">
            <w:pPr>
              <w:spacing w:before="68" w:line="216" w:lineRule="auto"/>
              <w:ind w:left="166"/>
              <w:rPr>
                <w:rFonts w:ascii="宋体" w:hAnsi="宋体" w:cs="宋体"/>
                <w:szCs w:val="21"/>
              </w:rPr>
            </w:pPr>
            <w:r>
              <w:rPr>
                <w:rFonts w:ascii="宋体" w:hAnsi="宋体" w:cs="宋体"/>
                <w:spacing w:val="-2"/>
                <w:szCs w:val="21"/>
              </w:rPr>
              <w:t>社会效益</w:t>
            </w:r>
          </w:p>
        </w:tc>
        <w:tc>
          <w:tcPr>
            <w:tcW w:w="1167" w:type="dxa"/>
            <w:tcBorders>
              <w:top w:val="single" w:sz="2" w:space="0" w:color="000000"/>
              <w:bottom w:val="single" w:sz="2" w:space="0" w:color="000000"/>
            </w:tcBorders>
          </w:tcPr>
          <w:p w:rsidR="00B34F43" w:rsidRDefault="0005701B">
            <w:pPr>
              <w:spacing w:before="52" w:line="220" w:lineRule="auto"/>
              <w:ind w:left="165"/>
              <w:rPr>
                <w:rFonts w:ascii="宋体" w:hAnsi="宋体" w:cs="宋体"/>
                <w:szCs w:val="21"/>
              </w:rPr>
            </w:pPr>
            <w:r>
              <w:rPr>
                <w:rFonts w:ascii="宋体" w:hAnsi="宋体" w:cs="宋体"/>
                <w:spacing w:val="-2"/>
                <w:szCs w:val="21"/>
              </w:rPr>
              <w:t>广大群</w:t>
            </w:r>
            <w:r>
              <w:rPr>
                <w:rFonts w:ascii="宋体" w:hAnsi="宋体" w:cs="宋体"/>
                <w:spacing w:val="-1"/>
                <w:szCs w:val="21"/>
              </w:rPr>
              <w:t>众</w:t>
            </w:r>
          </w:p>
          <w:p w:rsidR="00B34F43" w:rsidRDefault="0005701B">
            <w:pPr>
              <w:spacing w:before="61" w:line="220" w:lineRule="auto"/>
              <w:ind w:left="182"/>
              <w:rPr>
                <w:rFonts w:ascii="宋体" w:hAnsi="宋体" w:cs="宋体"/>
                <w:szCs w:val="21"/>
              </w:rPr>
            </w:pPr>
            <w:r>
              <w:rPr>
                <w:rFonts w:ascii="宋体" w:hAnsi="宋体" w:cs="宋体"/>
                <w:spacing w:val="-8"/>
                <w:szCs w:val="21"/>
              </w:rPr>
              <w:t>的</w:t>
            </w:r>
            <w:r>
              <w:rPr>
                <w:rFonts w:ascii="宋体" w:hAnsi="宋体" w:cs="宋体"/>
                <w:spacing w:val="-4"/>
                <w:szCs w:val="21"/>
              </w:rPr>
              <w:t>健康需</w:t>
            </w:r>
          </w:p>
          <w:p w:rsidR="00B34F43" w:rsidRDefault="0005701B">
            <w:pPr>
              <w:spacing w:before="62" w:line="221" w:lineRule="auto"/>
              <w:ind w:left="481"/>
              <w:rPr>
                <w:rFonts w:ascii="宋体" w:hAnsi="宋体" w:cs="宋体"/>
                <w:szCs w:val="21"/>
              </w:rPr>
            </w:pPr>
            <w:r>
              <w:rPr>
                <w:rFonts w:ascii="宋体" w:hAnsi="宋体" w:cs="宋体"/>
                <w:szCs w:val="21"/>
              </w:rPr>
              <w:t>求</w:t>
            </w:r>
          </w:p>
        </w:tc>
        <w:tc>
          <w:tcPr>
            <w:tcW w:w="1166" w:type="dxa"/>
            <w:tcBorders>
              <w:top w:val="single" w:sz="2" w:space="0" w:color="000000"/>
              <w:bottom w:val="single" w:sz="2" w:space="0" w:color="000000"/>
            </w:tcBorders>
          </w:tcPr>
          <w:p w:rsidR="00B34F43" w:rsidRDefault="00B34F43">
            <w:pPr>
              <w:spacing w:line="294" w:lineRule="auto"/>
              <w:rPr>
                <w:rFonts w:ascii="Arial"/>
              </w:rPr>
            </w:pPr>
          </w:p>
          <w:p w:rsidR="00B34F43" w:rsidRDefault="0005701B">
            <w:pPr>
              <w:spacing w:before="69" w:line="220" w:lineRule="auto"/>
              <w:ind w:left="375"/>
              <w:rPr>
                <w:rFonts w:ascii="宋体" w:hAnsi="宋体" w:cs="宋体"/>
                <w:szCs w:val="21"/>
              </w:rPr>
            </w:pPr>
            <w:r>
              <w:rPr>
                <w:rFonts w:ascii="宋体" w:hAnsi="宋体" w:cs="宋体"/>
                <w:spacing w:val="-3"/>
                <w:szCs w:val="21"/>
              </w:rPr>
              <w:t>满</w:t>
            </w:r>
            <w:r>
              <w:rPr>
                <w:rFonts w:ascii="宋体" w:hAnsi="宋体" w:cs="宋体"/>
                <w:spacing w:val="-2"/>
                <w:szCs w:val="21"/>
              </w:rPr>
              <w:t>足</w:t>
            </w:r>
          </w:p>
        </w:tc>
        <w:tc>
          <w:tcPr>
            <w:tcW w:w="1166" w:type="dxa"/>
            <w:tcBorders>
              <w:top w:val="single" w:sz="2" w:space="0" w:color="000000"/>
              <w:bottom w:val="single" w:sz="2" w:space="0" w:color="000000"/>
            </w:tcBorders>
          </w:tcPr>
          <w:p w:rsidR="00B34F43" w:rsidRDefault="00B34F43">
            <w:pPr>
              <w:spacing w:line="354" w:lineRule="auto"/>
              <w:rPr>
                <w:rFonts w:ascii="Arial"/>
              </w:rPr>
            </w:pPr>
          </w:p>
          <w:p w:rsidR="00B34F43" w:rsidRDefault="0005701B">
            <w:pPr>
              <w:spacing w:before="72" w:line="183" w:lineRule="auto"/>
              <w:ind w:left="438"/>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6" w:type="dxa"/>
            <w:tcBorders>
              <w:top w:val="single" w:sz="2" w:space="0" w:color="000000"/>
              <w:bottom w:val="single" w:sz="2" w:space="0" w:color="000000"/>
            </w:tcBorders>
          </w:tcPr>
          <w:p w:rsidR="00B34F43" w:rsidRDefault="00B34F43">
            <w:pPr>
              <w:spacing w:line="354" w:lineRule="auto"/>
              <w:rPr>
                <w:rFonts w:ascii="Arial"/>
              </w:rPr>
            </w:pPr>
          </w:p>
          <w:p w:rsidR="00B34F43" w:rsidRDefault="0005701B">
            <w:pPr>
              <w:spacing w:before="72" w:line="183" w:lineRule="auto"/>
              <w:ind w:left="494"/>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68" w:type="dxa"/>
            <w:tcBorders>
              <w:top w:val="single" w:sz="2" w:space="0" w:color="000000"/>
              <w:bottom w:val="single" w:sz="2" w:space="0" w:color="000000"/>
            </w:tcBorders>
          </w:tcPr>
          <w:p w:rsidR="00B34F43" w:rsidRDefault="00B34F43">
            <w:pPr>
              <w:spacing w:line="354" w:lineRule="auto"/>
              <w:rPr>
                <w:rFonts w:ascii="Arial"/>
              </w:rPr>
            </w:pPr>
          </w:p>
          <w:p w:rsidR="00B34F43" w:rsidRDefault="0005701B">
            <w:pPr>
              <w:spacing w:before="72" w:line="183" w:lineRule="auto"/>
              <w:ind w:left="496"/>
              <w:rPr>
                <w:rFonts w:ascii="宋体" w:hAnsi="宋体" w:cs="宋体"/>
                <w:sz w:val="22"/>
              </w:rPr>
            </w:pPr>
            <w:r>
              <w:rPr>
                <w:rFonts w:ascii="宋体" w:hAnsi="宋体" w:cs="宋体"/>
                <w:spacing w:val="-7"/>
                <w:sz w:val="22"/>
              </w:rPr>
              <w:t>1</w:t>
            </w:r>
            <w:r>
              <w:rPr>
                <w:rFonts w:ascii="宋体" w:hAnsi="宋体" w:cs="宋体"/>
                <w:spacing w:val="-6"/>
                <w:sz w:val="22"/>
              </w:rPr>
              <w:t>0</w:t>
            </w:r>
          </w:p>
        </w:tc>
        <w:tc>
          <w:tcPr>
            <w:tcW w:w="583" w:type="dxa"/>
            <w:tcBorders>
              <w:top w:val="single" w:sz="2" w:space="0" w:color="000000"/>
              <w:bottom w:val="single" w:sz="2" w:space="0" w:color="000000"/>
            </w:tcBorders>
          </w:tcPr>
          <w:p w:rsidR="00B34F43" w:rsidRDefault="00B34F43">
            <w:pPr>
              <w:rPr>
                <w:rFonts w:ascii="Arial"/>
              </w:rPr>
            </w:pPr>
          </w:p>
        </w:tc>
      </w:tr>
      <w:tr w:rsidR="00B34F43">
        <w:trPr>
          <w:trHeight w:val="583"/>
        </w:trPr>
        <w:tc>
          <w:tcPr>
            <w:tcW w:w="1171" w:type="dxa"/>
            <w:vMerge/>
            <w:tcBorders>
              <w:top w:val="nil"/>
              <w:bottom w:val="nil"/>
            </w:tcBorders>
          </w:tcPr>
          <w:p w:rsidR="00B34F43" w:rsidRDefault="00B34F43">
            <w:pPr>
              <w:rPr>
                <w:rFonts w:ascii="Arial"/>
              </w:rPr>
            </w:pPr>
          </w:p>
        </w:tc>
        <w:tc>
          <w:tcPr>
            <w:tcW w:w="1166" w:type="dxa"/>
            <w:vMerge/>
            <w:tcBorders>
              <w:top w:val="nil"/>
              <w:bottom w:val="nil"/>
            </w:tcBorders>
          </w:tcPr>
          <w:p w:rsidR="00B34F43" w:rsidRDefault="00B34F43">
            <w:pPr>
              <w:rPr>
                <w:rFonts w:ascii="Arial"/>
              </w:rPr>
            </w:pPr>
          </w:p>
        </w:tc>
        <w:tc>
          <w:tcPr>
            <w:tcW w:w="1168" w:type="dxa"/>
            <w:tcBorders>
              <w:top w:val="single" w:sz="2" w:space="0" w:color="000000"/>
              <w:bottom w:val="single" w:sz="2" w:space="0" w:color="000000"/>
            </w:tcBorders>
          </w:tcPr>
          <w:p w:rsidR="00B34F43" w:rsidRDefault="0005701B">
            <w:pPr>
              <w:spacing w:before="188" w:line="220" w:lineRule="auto"/>
              <w:ind w:left="166"/>
              <w:rPr>
                <w:rFonts w:ascii="宋体" w:hAnsi="宋体" w:cs="宋体"/>
                <w:szCs w:val="21"/>
              </w:rPr>
            </w:pPr>
            <w:r>
              <w:rPr>
                <w:rFonts w:ascii="宋体" w:hAnsi="宋体" w:cs="宋体"/>
                <w:spacing w:val="-2"/>
                <w:szCs w:val="21"/>
              </w:rPr>
              <w:t>生态效益</w:t>
            </w:r>
          </w:p>
        </w:tc>
        <w:tc>
          <w:tcPr>
            <w:tcW w:w="1167" w:type="dxa"/>
            <w:tcBorders>
              <w:top w:val="single" w:sz="2" w:space="0" w:color="000000"/>
              <w:bottom w:val="single" w:sz="2" w:space="0" w:color="000000"/>
            </w:tcBorders>
          </w:tcPr>
          <w:p w:rsidR="00B34F43" w:rsidRDefault="00B34F43">
            <w:pPr>
              <w:rPr>
                <w:rFonts w:ascii="Arial"/>
              </w:rPr>
            </w:pPr>
          </w:p>
        </w:tc>
        <w:tc>
          <w:tcPr>
            <w:tcW w:w="1166" w:type="dxa"/>
            <w:tcBorders>
              <w:top w:val="single" w:sz="2" w:space="0" w:color="000000"/>
              <w:bottom w:val="single" w:sz="2" w:space="0" w:color="000000"/>
            </w:tcBorders>
          </w:tcPr>
          <w:p w:rsidR="00B34F43" w:rsidRDefault="00B34F43">
            <w:pPr>
              <w:rPr>
                <w:rFonts w:ascii="Arial"/>
              </w:rPr>
            </w:pPr>
          </w:p>
        </w:tc>
        <w:tc>
          <w:tcPr>
            <w:tcW w:w="1166" w:type="dxa"/>
            <w:tcBorders>
              <w:top w:val="single" w:sz="2" w:space="0" w:color="000000"/>
              <w:bottom w:val="single" w:sz="2" w:space="0" w:color="000000"/>
            </w:tcBorders>
          </w:tcPr>
          <w:p w:rsidR="00B34F43" w:rsidRDefault="00B34F43">
            <w:pPr>
              <w:rPr>
                <w:rFonts w:ascii="Arial"/>
              </w:rPr>
            </w:pPr>
          </w:p>
        </w:tc>
        <w:tc>
          <w:tcPr>
            <w:tcW w:w="1166" w:type="dxa"/>
            <w:tcBorders>
              <w:top w:val="single" w:sz="2" w:space="0" w:color="000000"/>
              <w:bottom w:val="single" w:sz="2" w:space="0" w:color="000000"/>
            </w:tcBorders>
          </w:tcPr>
          <w:p w:rsidR="00B34F43" w:rsidRDefault="00B34F43">
            <w:pPr>
              <w:rPr>
                <w:rFonts w:ascii="Arial"/>
              </w:rPr>
            </w:pPr>
          </w:p>
        </w:tc>
        <w:tc>
          <w:tcPr>
            <w:tcW w:w="1168" w:type="dxa"/>
            <w:tcBorders>
              <w:top w:val="single" w:sz="2" w:space="0" w:color="000000"/>
              <w:bottom w:val="single" w:sz="2" w:space="0" w:color="000000"/>
            </w:tcBorders>
          </w:tcPr>
          <w:p w:rsidR="00B34F43" w:rsidRDefault="00B34F43">
            <w:pPr>
              <w:rPr>
                <w:rFonts w:ascii="Arial"/>
              </w:rPr>
            </w:pPr>
          </w:p>
        </w:tc>
        <w:tc>
          <w:tcPr>
            <w:tcW w:w="583" w:type="dxa"/>
            <w:tcBorders>
              <w:top w:val="single" w:sz="2" w:space="0" w:color="000000"/>
              <w:bottom w:val="single" w:sz="2" w:space="0" w:color="000000"/>
            </w:tcBorders>
          </w:tcPr>
          <w:p w:rsidR="00B34F43" w:rsidRDefault="00B34F43">
            <w:pPr>
              <w:rPr>
                <w:rFonts w:ascii="Arial"/>
              </w:rPr>
            </w:pPr>
          </w:p>
        </w:tc>
      </w:tr>
      <w:tr w:rsidR="00B34F43">
        <w:trPr>
          <w:trHeight w:val="628"/>
        </w:trPr>
        <w:tc>
          <w:tcPr>
            <w:tcW w:w="1171" w:type="dxa"/>
            <w:vMerge/>
            <w:tcBorders>
              <w:top w:val="nil"/>
              <w:bottom w:val="nil"/>
            </w:tcBorders>
          </w:tcPr>
          <w:p w:rsidR="00B34F43" w:rsidRDefault="00B34F43">
            <w:pPr>
              <w:rPr>
                <w:rFonts w:ascii="Arial"/>
              </w:rPr>
            </w:pPr>
          </w:p>
        </w:tc>
        <w:tc>
          <w:tcPr>
            <w:tcW w:w="1166" w:type="dxa"/>
            <w:vMerge/>
            <w:tcBorders>
              <w:top w:val="nil"/>
              <w:bottom w:val="single" w:sz="2" w:space="0" w:color="000000"/>
            </w:tcBorders>
          </w:tcPr>
          <w:p w:rsidR="00B34F43" w:rsidRDefault="00B34F43">
            <w:pPr>
              <w:rPr>
                <w:rFonts w:ascii="Arial"/>
              </w:rPr>
            </w:pPr>
          </w:p>
        </w:tc>
        <w:tc>
          <w:tcPr>
            <w:tcW w:w="1168" w:type="dxa"/>
            <w:tcBorders>
              <w:top w:val="single" w:sz="2" w:space="0" w:color="000000"/>
              <w:bottom w:val="single" w:sz="2" w:space="0" w:color="000000"/>
            </w:tcBorders>
          </w:tcPr>
          <w:p w:rsidR="00B34F43" w:rsidRDefault="0005701B">
            <w:pPr>
              <w:spacing w:before="54" w:line="249" w:lineRule="auto"/>
              <w:ind w:left="490" w:right="161" w:hanging="324"/>
              <w:rPr>
                <w:rFonts w:ascii="宋体" w:hAnsi="宋体" w:cs="宋体"/>
                <w:szCs w:val="21"/>
              </w:rPr>
            </w:pPr>
            <w:r>
              <w:rPr>
                <w:rFonts w:ascii="宋体" w:hAnsi="宋体" w:cs="宋体"/>
                <w:spacing w:val="-4"/>
                <w:szCs w:val="21"/>
              </w:rPr>
              <w:t>可</w:t>
            </w:r>
            <w:r>
              <w:rPr>
                <w:rFonts w:ascii="宋体" w:hAnsi="宋体" w:cs="宋体"/>
                <w:spacing w:val="-2"/>
                <w:szCs w:val="21"/>
              </w:rPr>
              <w:t>持续影</w:t>
            </w:r>
            <w:r>
              <w:rPr>
                <w:rFonts w:ascii="宋体" w:hAnsi="宋体" w:cs="宋体"/>
                <w:szCs w:val="21"/>
              </w:rPr>
              <w:t xml:space="preserve"> </w:t>
            </w:r>
            <w:r>
              <w:rPr>
                <w:rFonts w:ascii="宋体" w:hAnsi="宋体" w:cs="宋体"/>
                <w:szCs w:val="21"/>
              </w:rPr>
              <w:t>响</w:t>
            </w:r>
          </w:p>
        </w:tc>
        <w:tc>
          <w:tcPr>
            <w:tcW w:w="1167" w:type="dxa"/>
            <w:tcBorders>
              <w:top w:val="single" w:sz="2" w:space="0" w:color="000000"/>
              <w:bottom w:val="single" w:sz="2" w:space="0" w:color="000000"/>
            </w:tcBorders>
          </w:tcPr>
          <w:p w:rsidR="00B34F43" w:rsidRDefault="0005701B">
            <w:pPr>
              <w:spacing w:before="54" w:line="247" w:lineRule="auto"/>
              <w:ind w:left="167" w:right="160" w:firstLine="7"/>
              <w:rPr>
                <w:rFonts w:ascii="宋体" w:hAnsi="宋体" w:cs="宋体"/>
                <w:szCs w:val="21"/>
              </w:rPr>
            </w:pPr>
            <w:r>
              <w:rPr>
                <w:rFonts w:ascii="宋体" w:hAnsi="宋体" w:cs="宋体"/>
                <w:spacing w:val="-7"/>
                <w:szCs w:val="21"/>
              </w:rPr>
              <w:t>医</w:t>
            </w:r>
            <w:r>
              <w:rPr>
                <w:rFonts w:ascii="宋体" w:hAnsi="宋体" w:cs="宋体"/>
                <w:spacing w:val="-4"/>
                <w:szCs w:val="21"/>
              </w:rPr>
              <w:t>院的可</w:t>
            </w:r>
            <w:r>
              <w:rPr>
                <w:rFonts w:ascii="宋体" w:hAnsi="宋体" w:cs="宋体"/>
                <w:szCs w:val="21"/>
              </w:rPr>
              <w:t xml:space="preserve"> </w:t>
            </w:r>
            <w:r>
              <w:rPr>
                <w:rFonts w:ascii="宋体" w:hAnsi="宋体" w:cs="宋体"/>
                <w:spacing w:val="-4"/>
                <w:szCs w:val="21"/>
              </w:rPr>
              <w:t>持</w:t>
            </w:r>
            <w:r>
              <w:rPr>
                <w:rFonts w:ascii="宋体" w:hAnsi="宋体" w:cs="宋体"/>
                <w:spacing w:val="-3"/>
                <w:szCs w:val="21"/>
              </w:rPr>
              <w:t>续</w:t>
            </w:r>
            <w:r>
              <w:rPr>
                <w:rFonts w:ascii="宋体" w:hAnsi="宋体" w:cs="宋体"/>
                <w:spacing w:val="-2"/>
                <w:szCs w:val="21"/>
              </w:rPr>
              <w:t>发展</w:t>
            </w:r>
          </w:p>
        </w:tc>
        <w:tc>
          <w:tcPr>
            <w:tcW w:w="1166" w:type="dxa"/>
            <w:tcBorders>
              <w:top w:val="single" w:sz="2" w:space="0" w:color="000000"/>
              <w:bottom w:val="single" w:sz="2" w:space="0" w:color="000000"/>
            </w:tcBorders>
          </w:tcPr>
          <w:p w:rsidR="00B34F43" w:rsidRDefault="0005701B">
            <w:pPr>
              <w:spacing w:before="211" w:line="219" w:lineRule="auto"/>
              <w:ind w:left="376"/>
              <w:rPr>
                <w:rFonts w:ascii="宋体" w:hAnsi="宋体" w:cs="宋体"/>
                <w:szCs w:val="21"/>
              </w:rPr>
            </w:pPr>
            <w:r>
              <w:rPr>
                <w:rFonts w:ascii="宋体" w:hAnsi="宋体" w:cs="宋体"/>
                <w:spacing w:val="-3"/>
                <w:szCs w:val="21"/>
              </w:rPr>
              <w:t>促</w:t>
            </w:r>
            <w:r>
              <w:rPr>
                <w:rFonts w:ascii="宋体" w:hAnsi="宋体" w:cs="宋体"/>
                <w:spacing w:val="-2"/>
                <w:szCs w:val="21"/>
              </w:rPr>
              <w:t>进</w:t>
            </w:r>
          </w:p>
        </w:tc>
        <w:tc>
          <w:tcPr>
            <w:tcW w:w="1166" w:type="dxa"/>
            <w:tcBorders>
              <w:top w:val="single" w:sz="2" w:space="0" w:color="000000"/>
              <w:bottom w:val="single" w:sz="2" w:space="0" w:color="000000"/>
            </w:tcBorders>
          </w:tcPr>
          <w:p w:rsidR="00B34F43" w:rsidRDefault="0005701B">
            <w:pPr>
              <w:spacing w:before="274" w:line="183" w:lineRule="auto"/>
              <w:ind w:left="438"/>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6" w:type="dxa"/>
            <w:tcBorders>
              <w:top w:val="single" w:sz="2" w:space="0" w:color="000000"/>
              <w:bottom w:val="single" w:sz="2" w:space="0" w:color="000000"/>
            </w:tcBorders>
          </w:tcPr>
          <w:p w:rsidR="00B34F43" w:rsidRDefault="0005701B">
            <w:pPr>
              <w:spacing w:before="274" w:line="183" w:lineRule="auto"/>
              <w:ind w:left="494"/>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68" w:type="dxa"/>
            <w:tcBorders>
              <w:top w:val="single" w:sz="2" w:space="0" w:color="000000"/>
              <w:bottom w:val="single" w:sz="2" w:space="0" w:color="000000"/>
            </w:tcBorders>
          </w:tcPr>
          <w:p w:rsidR="00B34F43" w:rsidRDefault="0005701B">
            <w:pPr>
              <w:spacing w:before="274" w:line="183" w:lineRule="auto"/>
              <w:ind w:left="496"/>
              <w:rPr>
                <w:rFonts w:ascii="宋体" w:hAnsi="宋体" w:cs="宋体"/>
                <w:sz w:val="22"/>
              </w:rPr>
            </w:pPr>
            <w:r>
              <w:rPr>
                <w:rFonts w:ascii="宋体" w:hAnsi="宋体" w:cs="宋体"/>
                <w:spacing w:val="-7"/>
                <w:sz w:val="22"/>
              </w:rPr>
              <w:t>1</w:t>
            </w:r>
            <w:r>
              <w:rPr>
                <w:rFonts w:ascii="宋体" w:hAnsi="宋体" w:cs="宋体"/>
                <w:spacing w:val="-6"/>
                <w:sz w:val="22"/>
              </w:rPr>
              <w:t>0</w:t>
            </w:r>
          </w:p>
        </w:tc>
        <w:tc>
          <w:tcPr>
            <w:tcW w:w="583" w:type="dxa"/>
            <w:tcBorders>
              <w:top w:val="single" w:sz="2" w:space="0" w:color="000000"/>
              <w:bottom w:val="single" w:sz="2" w:space="0" w:color="000000"/>
            </w:tcBorders>
          </w:tcPr>
          <w:p w:rsidR="00B34F43" w:rsidRDefault="00B34F43">
            <w:pPr>
              <w:rPr>
                <w:rFonts w:ascii="Arial"/>
              </w:rPr>
            </w:pPr>
          </w:p>
        </w:tc>
      </w:tr>
      <w:tr w:rsidR="00B34F43">
        <w:trPr>
          <w:trHeight w:val="628"/>
        </w:trPr>
        <w:tc>
          <w:tcPr>
            <w:tcW w:w="1171" w:type="dxa"/>
            <w:vMerge/>
            <w:tcBorders>
              <w:top w:val="nil"/>
              <w:bottom w:val="single" w:sz="2" w:space="0" w:color="000000"/>
            </w:tcBorders>
          </w:tcPr>
          <w:p w:rsidR="00B34F43" w:rsidRDefault="00B34F43">
            <w:pPr>
              <w:rPr>
                <w:rFonts w:ascii="Arial"/>
              </w:rPr>
            </w:pPr>
          </w:p>
        </w:tc>
        <w:tc>
          <w:tcPr>
            <w:tcW w:w="1166" w:type="dxa"/>
            <w:tcBorders>
              <w:top w:val="single" w:sz="2" w:space="0" w:color="000000"/>
              <w:bottom w:val="single" w:sz="2" w:space="0" w:color="000000"/>
            </w:tcBorders>
          </w:tcPr>
          <w:p w:rsidR="00B34F43" w:rsidRDefault="0005701B">
            <w:pPr>
              <w:spacing w:before="211" w:line="220" w:lineRule="auto"/>
              <w:ind w:left="267"/>
              <w:rPr>
                <w:rFonts w:ascii="宋体" w:hAnsi="宋体" w:cs="宋体"/>
                <w:szCs w:val="21"/>
              </w:rPr>
            </w:pPr>
            <w:r>
              <w:rPr>
                <w:rFonts w:ascii="宋体" w:hAnsi="宋体" w:cs="宋体"/>
                <w:spacing w:val="-2"/>
                <w:szCs w:val="21"/>
              </w:rPr>
              <w:t>满意度</w:t>
            </w:r>
          </w:p>
        </w:tc>
        <w:tc>
          <w:tcPr>
            <w:tcW w:w="1168" w:type="dxa"/>
            <w:tcBorders>
              <w:top w:val="single" w:sz="2" w:space="0" w:color="000000"/>
              <w:bottom w:val="single" w:sz="2" w:space="0" w:color="000000"/>
            </w:tcBorders>
          </w:tcPr>
          <w:p w:rsidR="00B34F43" w:rsidRDefault="0005701B">
            <w:pPr>
              <w:spacing w:before="211" w:line="220" w:lineRule="auto"/>
              <w:ind w:left="269"/>
              <w:rPr>
                <w:rFonts w:ascii="宋体" w:hAnsi="宋体" w:cs="宋体"/>
                <w:szCs w:val="21"/>
              </w:rPr>
            </w:pPr>
            <w:r>
              <w:rPr>
                <w:rFonts w:ascii="宋体" w:hAnsi="宋体" w:cs="宋体"/>
                <w:spacing w:val="-2"/>
                <w:szCs w:val="21"/>
              </w:rPr>
              <w:t>满意度</w:t>
            </w:r>
          </w:p>
        </w:tc>
        <w:tc>
          <w:tcPr>
            <w:tcW w:w="1167" w:type="dxa"/>
            <w:tcBorders>
              <w:top w:val="single" w:sz="2" w:space="0" w:color="000000"/>
              <w:bottom w:val="single" w:sz="2" w:space="0" w:color="000000"/>
            </w:tcBorders>
          </w:tcPr>
          <w:p w:rsidR="00B34F43" w:rsidRDefault="0005701B">
            <w:pPr>
              <w:spacing w:before="55" w:line="220" w:lineRule="auto"/>
              <w:ind w:left="165"/>
              <w:rPr>
                <w:rFonts w:ascii="宋体" w:hAnsi="宋体" w:cs="宋体"/>
                <w:szCs w:val="21"/>
              </w:rPr>
            </w:pPr>
            <w:r>
              <w:rPr>
                <w:rFonts w:ascii="宋体" w:hAnsi="宋体" w:cs="宋体"/>
                <w:spacing w:val="-2"/>
                <w:szCs w:val="21"/>
              </w:rPr>
              <w:t>群众满</w:t>
            </w:r>
            <w:r>
              <w:rPr>
                <w:rFonts w:ascii="宋体" w:hAnsi="宋体" w:cs="宋体"/>
                <w:spacing w:val="-1"/>
                <w:szCs w:val="21"/>
              </w:rPr>
              <w:t>意</w:t>
            </w:r>
          </w:p>
          <w:p w:rsidR="00B34F43" w:rsidRDefault="0005701B">
            <w:pPr>
              <w:spacing w:before="62" w:line="220" w:lineRule="auto"/>
              <w:ind w:left="216"/>
              <w:rPr>
                <w:rFonts w:ascii="宋体" w:hAnsi="宋体" w:cs="宋体"/>
                <w:szCs w:val="21"/>
              </w:rPr>
            </w:pPr>
            <w:r>
              <w:rPr>
                <w:rFonts w:ascii="宋体" w:hAnsi="宋体" w:cs="宋体"/>
                <w:spacing w:val="25"/>
                <w:szCs w:val="21"/>
              </w:rPr>
              <w:t>度</w:t>
            </w:r>
            <w:r>
              <w:rPr>
                <w:rFonts w:ascii="宋体" w:hAnsi="宋体" w:cs="宋体"/>
                <w:spacing w:val="24"/>
                <w:szCs w:val="21"/>
              </w:rPr>
              <w:t>(%)</w:t>
            </w:r>
          </w:p>
        </w:tc>
        <w:tc>
          <w:tcPr>
            <w:tcW w:w="1166" w:type="dxa"/>
            <w:tcBorders>
              <w:top w:val="single" w:sz="2" w:space="0" w:color="000000"/>
              <w:bottom w:val="single" w:sz="2" w:space="0" w:color="000000"/>
            </w:tcBorders>
          </w:tcPr>
          <w:p w:rsidR="00B34F43" w:rsidRDefault="0005701B">
            <w:pPr>
              <w:spacing w:before="277" w:line="183" w:lineRule="auto"/>
              <w:ind w:left="321"/>
              <w:rPr>
                <w:rFonts w:ascii="宋体" w:hAnsi="宋体" w:cs="宋体"/>
                <w:szCs w:val="21"/>
              </w:rPr>
            </w:pPr>
            <w:r>
              <w:rPr>
                <w:rFonts w:ascii="宋体" w:hAnsi="宋体" w:cs="宋体"/>
                <w:spacing w:val="-2"/>
                <w:szCs w:val="21"/>
              </w:rPr>
              <w:t>=</w:t>
            </w:r>
            <w:r>
              <w:rPr>
                <w:rFonts w:ascii="宋体" w:hAnsi="宋体" w:cs="宋体"/>
                <w:spacing w:val="-1"/>
                <w:szCs w:val="21"/>
              </w:rPr>
              <w:t>100%</w:t>
            </w:r>
          </w:p>
        </w:tc>
        <w:tc>
          <w:tcPr>
            <w:tcW w:w="1166" w:type="dxa"/>
            <w:tcBorders>
              <w:top w:val="single" w:sz="2" w:space="0" w:color="000000"/>
              <w:bottom w:val="single" w:sz="2" w:space="0" w:color="000000"/>
            </w:tcBorders>
          </w:tcPr>
          <w:p w:rsidR="00B34F43" w:rsidRDefault="0005701B">
            <w:pPr>
              <w:spacing w:before="275" w:line="183" w:lineRule="auto"/>
              <w:ind w:left="438"/>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6" w:type="dxa"/>
            <w:tcBorders>
              <w:top w:val="single" w:sz="2" w:space="0" w:color="000000"/>
              <w:bottom w:val="single" w:sz="2" w:space="0" w:color="000000"/>
            </w:tcBorders>
          </w:tcPr>
          <w:p w:rsidR="00B34F43" w:rsidRDefault="0005701B">
            <w:pPr>
              <w:spacing w:before="275" w:line="183" w:lineRule="auto"/>
              <w:ind w:left="494"/>
              <w:rPr>
                <w:rFonts w:ascii="宋体" w:hAnsi="宋体" w:cs="宋体"/>
                <w:sz w:val="22"/>
              </w:rPr>
            </w:pPr>
            <w:r>
              <w:rPr>
                <w:rFonts w:ascii="宋体" w:hAnsi="宋体" w:cs="宋体"/>
                <w:spacing w:val="-7"/>
                <w:sz w:val="22"/>
              </w:rPr>
              <w:t>1</w:t>
            </w:r>
            <w:r>
              <w:rPr>
                <w:rFonts w:ascii="宋体" w:hAnsi="宋体" w:cs="宋体"/>
                <w:spacing w:val="-6"/>
                <w:sz w:val="22"/>
              </w:rPr>
              <w:t>5</w:t>
            </w:r>
          </w:p>
        </w:tc>
        <w:tc>
          <w:tcPr>
            <w:tcW w:w="1168" w:type="dxa"/>
            <w:tcBorders>
              <w:top w:val="single" w:sz="2" w:space="0" w:color="000000"/>
              <w:bottom w:val="single" w:sz="2" w:space="0" w:color="000000"/>
            </w:tcBorders>
          </w:tcPr>
          <w:p w:rsidR="00B34F43" w:rsidRDefault="0005701B">
            <w:pPr>
              <w:spacing w:before="275" w:line="183" w:lineRule="auto"/>
              <w:ind w:left="496"/>
              <w:rPr>
                <w:rFonts w:ascii="宋体" w:hAnsi="宋体" w:cs="宋体"/>
                <w:sz w:val="22"/>
              </w:rPr>
            </w:pPr>
            <w:r>
              <w:rPr>
                <w:rFonts w:ascii="宋体" w:hAnsi="宋体" w:cs="宋体"/>
                <w:spacing w:val="-7"/>
                <w:sz w:val="22"/>
              </w:rPr>
              <w:t>1</w:t>
            </w:r>
            <w:r>
              <w:rPr>
                <w:rFonts w:ascii="宋体" w:hAnsi="宋体" w:cs="宋体"/>
                <w:spacing w:val="-6"/>
                <w:sz w:val="22"/>
              </w:rPr>
              <w:t>5</w:t>
            </w:r>
          </w:p>
        </w:tc>
        <w:tc>
          <w:tcPr>
            <w:tcW w:w="583" w:type="dxa"/>
            <w:tcBorders>
              <w:top w:val="single" w:sz="2" w:space="0" w:color="000000"/>
              <w:bottom w:val="single" w:sz="2" w:space="0" w:color="000000"/>
            </w:tcBorders>
          </w:tcPr>
          <w:p w:rsidR="00B34F43" w:rsidRDefault="00B34F43">
            <w:pPr>
              <w:rPr>
                <w:rFonts w:ascii="Arial"/>
              </w:rPr>
            </w:pPr>
          </w:p>
        </w:tc>
      </w:tr>
      <w:tr w:rsidR="00B34F43">
        <w:trPr>
          <w:trHeight w:val="588"/>
        </w:trPr>
        <w:tc>
          <w:tcPr>
            <w:tcW w:w="7004" w:type="dxa"/>
            <w:gridSpan w:val="6"/>
            <w:tcBorders>
              <w:top w:val="single" w:sz="2" w:space="0" w:color="000000"/>
              <w:bottom w:val="single" w:sz="2" w:space="0" w:color="000000"/>
            </w:tcBorders>
          </w:tcPr>
          <w:p w:rsidR="00B34F43" w:rsidRDefault="0005701B">
            <w:pPr>
              <w:spacing w:before="186" w:line="221" w:lineRule="auto"/>
              <w:ind w:left="3292"/>
              <w:rPr>
                <w:rFonts w:ascii="宋体" w:hAnsi="宋体" w:cs="宋体"/>
                <w:sz w:val="22"/>
              </w:rPr>
            </w:pPr>
            <w:r>
              <w:rPr>
                <w:rFonts w:ascii="宋体" w:hAnsi="宋体" w:cs="宋体"/>
                <w:spacing w:val="-5"/>
                <w:sz w:val="22"/>
              </w:rPr>
              <w:t>总</w:t>
            </w:r>
            <w:r>
              <w:rPr>
                <w:rFonts w:ascii="宋体" w:hAnsi="宋体" w:cs="宋体"/>
                <w:spacing w:val="-3"/>
                <w:sz w:val="22"/>
              </w:rPr>
              <w:t>计</w:t>
            </w:r>
          </w:p>
        </w:tc>
        <w:tc>
          <w:tcPr>
            <w:tcW w:w="1166" w:type="dxa"/>
            <w:tcBorders>
              <w:top w:val="single" w:sz="2" w:space="0" w:color="000000"/>
              <w:bottom w:val="single" w:sz="2" w:space="0" w:color="000000"/>
            </w:tcBorders>
          </w:tcPr>
          <w:p w:rsidR="00B34F43" w:rsidRDefault="0005701B">
            <w:pPr>
              <w:spacing w:before="253" w:line="183" w:lineRule="auto"/>
              <w:ind w:left="441"/>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8" w:type="dxa"/>
            <w:tcBorders>
              <w:top w:val="single" w:sz="2" w:space="0" w:color="000000"/>
              <w:bottom w:val="single" w:sz="2" w:space="0" w:color="000000"/>
            </w:tcBorders>
          </w:tcPr>
          <w:p w:rsidR="00B34F43" w:rsidRDefault="0005701B">
            <w:pPr>
              <w:spacing w:before="255" w:line="183" w:lineRule="auto"/>
              <w:ind w:left="450"/>
              <w:rPr>
                <w:rFonts w:ascii="宋体" w:hAnsi="宋体" w:cs="宋体"/>
                <w:szCs w:val="21"/>
              </w:rPr>
            </w:pPr>
            <w:r>
              <w:rPr>
                <w:rFonts w:ascii="宋体" w:hAnsi="宋体" w:cs="宋体"/>
                <w:spacing w:val="-6"/>
                <w:szCs w:val="21"/>
              </w:rPr>
              <w:t>1</w:t>
            </w:r>
            <w:r>
              <w:rPr>
                <w:rFonts w:ascii="宋体" w:hAnsi="宋体" w:cs="宋体"/>
                <w:spacing w:val="-5"/>
                <w:szCs w:val="21"/>
              </w:rPr>
              <w:t>00</w:t>
            </w:r>
          </w:p>
        </w:tc>
        <w:tc>
          <w:tcPr>
            <w:tcW w:w="583" w:type="dxa"/>
            <w:tcBorders>
              <w:top w:val="single" w:sz="2" w:space="0" w:color="000000"/>
              <w:bottom w:val="single" w:sz="2" w:space="0" w:color="000000"/>
            </w:tcBorders>
          </w:tcPr>
          <w:p w:rsidR="00B34F43" w:rsidRDefault="00B34F43">
            <w:pPr>
              <w:rPr>
                <w:rFonts w:ascii="Arial"/>
              </w:rPr>
            </w:pPr>
          </w:p>
        </w:tc>
      </w:tr>
    </w:tbl>
    <w:p w:rsidR="00B34F43" w:rsidRDefault="00B34F43">
      <w:pPr>
        <w:pStyle w:val="a0"/>
      </w:pPr>
    </w:p>
    <w:p w:rsidR="00B34F43" w:rsidRDefault="0005701B">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名词解释</w:t>
      </w:r>
    </w:p>
    <w:p w:rsidR="00B34F43" w:rsidRDefault="00B34F43">
      <w:pPr>
        <w:pStyle w:val="p0"/>
        <w:spacing w:line="600" w:lineRule="atLeast"/>
        <w:ind w:firstLine="600"/>
        <w:rPr>
          <w:rFonts w:ascii="仿宋_GB2312" w:eastAsia="仿宋_GB2312" w:hAnsi="仿宋_GB2312"/>
          <w:sz w:val="32"/>
          <w:szCs w:val="32"/>
        </w:rPr>
      </w:pPr>
    </w:p>
    <w:p w:rsidR="00B34F43" w:rsidRDefault="0005701B">
      <w:pPr>
        <w:widowControl/>
        <w:spacing w:line="600" w:lineRule="exact"/>
        <w:ind w:firstLineChars="200" w:firstLine="640"/>
        <w:rPr>
          <w:rFonts w:ascii="Arial" w:hAnsi="Arial" w:cs="Arial"/>
          <w:color w:val="333333"/>
          <w:kern w:val="0"/>
          <w:sz w:val="32"/>
          <w:szCs w:val="32"/>
        </w:rPr>
      </w:pPr>
      <w:r>
        <w:rPr>
          <w:rFonts w:ascii="Arial" w:hAnsi="Arial" w:cs="Arial" w:hint="eastAsia"/>
          <w:color w:val="333333"/>
          <w:kern w:val="0"/>
          <w:sz w:val="32"/>
          <w:szCs w:val="32"/>
        </w:rPr>
        <w:t>1</w:t>
      </w:r>
      <w:r>
        <w:rPr>
          <w:rFonts w:ascii="Arial" w:hAnsi="Arial" w:cs="Arial" w:hint="eastAsia"/>
          <w:color w:val="333333"/>
          <w:kern w:val="0"/>
          <w:sz w:val="32"/>
          <w:szCs w:val="32"/>
        </w:rPr>
        <w:t>、</w:t>
      </w:r>
      <w:r>
        <w:rPr>
          <w:rFonts w:ascii="Arial" w:hAnsi="Arial" w:cs="Arial"/>
          <w:color w:val="333333"/>
          <w:kern w:val="0"/>
          <w:sz w:val="32"/>
          <w:szCs w:val="32"/>
        </w:rPr>
        <w:t>收入是指报告期内导致政府会计主体净资产增加的、含有服务潜力或者经济利益的经济资源的流入</w:t>
      </w:r>
      <w:r>
        <w:rPr>
          <w:rFonts w:ascii="Arial" w:hAnsi="Arial" w:cs="Arial" w:hint="eastAsia"/>
          <w:color w:val="333333"/>
          <w:kern w:val="0"/>
          <w:sz w:val="32"/>
          <w:szCs w:val="32"/>
        </w:rPr>
        <w:t>，包括财政拨款收入和其他收入</w:t>
      </w:r>
      <w:r>
        <w:rPr>
          <w:rFonts w:ascii="Arial" w:hAnsi="Arial" w:cs="Arial"/>
          <w:color w:val="333333"/>
          <w:kern w:val="0"/>
          <w:sz w:val="32"/>
          <w:szCs w:val="32"/>
        </w:rPr>
        <w:t>。</w:t>
      </w:r>
    </w:p>
    <w:p w:rsidR="00B34F43" w:rsidRDefault="0005701B">
      <w:pPr>
        <w:widowControl/>
        <w:spacing w:line="600" w:lineRule="exact"/>
        <w:ind w:firstLineChars="200" w:firstLine="640"/>
        <w:rPr>
          <w:rFonts w:ascii="Arial" w:hAnsi="Arial" w:cs="Arial"/>
          <w:color w:val="333333"/>
          <w:kern w:val="0"/>
          <w:sz w:val="32"/>
          <w:szCs w:val="32"/>
        </w:rPr>
      </w:pPr>
      <w:r>
        <w:rPr>
          <w:rFonts w:ascii="Arial" w:hAnsi="Arial" w:cs="Arial" w:hint="eastAsia"/>
          <w:color w:val="333333"/>
          <w:kern w:val="0"/>
          <w:sz w:val="32"/>
          <w:szCs w:val="32"/>
        </w:rPr>
        <w:t>2</w:t>
      </w:r>
      <w:r>
        <w:rPr>
          <w:rFonts w:ascii="Arial" w:hAnsi="Arial" w:cs="Arial" w:hint="eastAsia"/>
          <w:color w:val="333333"/>
          <w:kern w:val="0"/>
          <w:sz w:val="32"/>
          <w:szCs w:val="32"/>
        </w:rPr>
        <w:t>、</w:t>
      </w:r>
      <w:r>
        <w:rPr>
          <w:rFonts w:ascii="Arial" w:hAnsi="Arial" w:cs="Arial"/>
          <w:color w:val="333333"/>
          <w:kern w:val="0"/>
          <w:sz w:val="32"/>
          <w:szCs w:val="32"/>
        </w:rPr>
        <w:t>费用是指报告期内导致政府会计主体净资产减少的、含有服务潜力或者经济利益的经济资源的流出</w:t>
      </w:r>
      <w:r>
        <w:rPr>
          <w:rFonts w:ascii="Arial" w:hAnsi="Arial" w:cs="Arial" w:hint="eastAsia"/>
          <w:color w:val="333333"/>
          <w:kern w:val="0"/>
          <w:sz w:val="32"/>
          <w:szCs w:val="32"/>
        </w:rPr>
        <w:t>，包括福利支出、商品和服务支出、对个人和家庭的补助支出，其他资本性支出。</w:t>
      </w:r>
    </w:p>
    <w:p w:rsidR="00B34F43" w:rsidRDefault="0005701B">
      <w:pPr>
        <w:widowControl/>
        <w:spacing w:line="600" w:lineRule="exact"/>
        <w:ind w:firstLineChars="200" w:firstLine="640"/>
        <w:rPr>
          <w:rFonts w:ascii="Arial" w:hAnsi="Arial" w:cs="Arial"/>
          <w:color w:val="333333"/>
          <w:kern w:val="0"/>
          <w:sz w:val="32"/>
          <w:szCs w:val="32"/>
        </w:rPr>
      </w:pPr>
      <w:r>
        <w:rPr>
          <w:rFonts w:ascii="Arial" w:hAnsi="Arial" w:cs="Arial" w:hint="eastAsia"/>
          <w:color w:val="333333"/>
          <w:kern w:val="0"/>
          <w:sz w:val="32"/>
          <w:szCs w:val="32"/>
        </w:rPr>
        <w:t>3</w:t>
      </w:r>
      <w:r>
        <w:rPr>
          <w:rFonts w:ascii="Arial" w:hAnsi="Arial" w:cs="Arial" w:hint="eastAsia"/>
          <w:color w:val="333333"/>
          <w:kern w:val="0"/>
          <w:sz w:val="32"/>
          <w:szCs w:val="32"/>
        </w:rPr>
        <w:t>、社会保障和就业支出——财政对其他社会保险基金的补助：反映财政对其他社会保险基金的补助支出，主要是卫生和</w:t>
      </w:r>
      <w:r>
        <w:rPr>
          <w:rFonts w:ascii="Arial" w:hAnsi="Arial" w:cs="Arial" w:hint="eastAsia"/>
          <w:color w:val="333333"/>
          <w:kern w:val="0"/>
          <w:sz w:val="32"/>
          <w:szCs w:val="32"/>
        </w:rPr>
        <w:lastRenderedPageBreak/>
        <w:t>健康委员会为本单位职工支付的养老保险、工伤保险、生育保险、等社会保障缴费</w:t>
      </w:r>
    </w:p>
    <w:p w:rsidR="00B34F43" w:rsidRDefault="0005701B">
      <w:pPr>
        <w:widowControl/>
        <w:spacing w:line="600" w:lineRule="exact"/>
        <w:ind w:firstLineChars="200" w:firstLine="640"/>
        <w:rPr>
          <w:rFonts w:ascii="Arial" w:hAnsi="Arial" w:cs="Arial"/>
          <w:color w:val="333333"/>
          <w:kern w:val="0"/>
          <w:sz w:val="32"/>
          <w:szCs w:val="32"/>
        </w:rPr>
      </w:pPr>
      <w:r>
        <w:rPr>
          <w:rFonts w:ascii="Arial" w:hAnsi="Arial" w:cs="Arial" w:hint="eastAsia"/>
          <w:color w:val="333333"/>
          <w:kern w:val="0"/>
          <w:sz w:val="32"/>
          <w:szCs w:val="32"/>
        </w:rPr>
        <w:t>4</w:t>
      </w:r>
      <w:r>
        <w:rPr>
          <w:rFonts w:ascii="Arial" w:hAnsi="Arial" w:cs="Arial" w:hint="eastAsia"/>
          <w:color w:val="333333"/>
          <w:kern w:val="0"/>
          <w:sz w:val="32"/>
          <w:szCs w:val="32"/>
        </w:rPr>
        <w:t>、卫生健康支出——乡镇卫生院，反应用于乡镇卫生院方面的支出。</w:t>
      </w:r>
    </w:p>
    <w:p w:rsidR="00B34F43" w:rsidRDefault="0005701B">
      <w:pPr>
        <w:widowControl/>
        <w:spacing w:line="600" w:lineRule="exact"/>
        <w:ind w:firstLineChars="200" w:firstLine="640"/>
        <w:rPr>
          <w:rFonts w:ascii="Arial" w:hAnsi="Arial" w:cs="Arial"/>
          <w:color w:val="333333"/>
          <w:kern w:val="0"/>
          <w:sz w:val="32"/>
          <w:szCs w:val="32"/>
        </w:rPr>
      </w:pPr>
      <w:r>
        <w:rPr>
          <w:rFonts w:ascii="Arial" w:hAnsi="Arial" w:cs="Arial" w:hint="eastAsia"/>
          <w:color w:val="333333"/>
          <w:kern w:val="0"/>
          <w:sz w:val="32"/>
          <w:szCs w:val="32"/>
        </w:rPr>
        <w:t>5</w:t>
      </w:r>
      <w:r>
        <w:rPr>
          <w:rFonts w:ascii="Arial" w:hAnsi="Arial" w:cs="Arial" w:hint="eastAsia"/>
          <w:color w:val="333333"/>
          <w:kern w:val="0"/>
          <w:sz w:val="32"/>
          <w:szCs w:val="32"/>
        </w:rPr>
        <w:t>、卫生健康支出——行政事业单位医疗：反映行政事业单位医疗方面的支出，主要是卫生和健康委员会为职工和退休人员</w:t>
      </w:r>
      <w:r>
        <w:rPr>
          <w:rFonts w:ascii="Arial" w:hAnsi="Arial" w:cs="Arial" w:hint="eastAsia"/>
          <w:color w:val="333333"/>
          <w:kern w:val="0"/>
          <w:sz w:val="32"/>
          <w:szCs w:val="32"/>
        </w:rPr>
        <w:t>缴纳的医疗保险。</w:t>
      </w:r>
    </w:p>
    <w:p w:rsidR="00B34F43" w:rsidRDefault="0005701B">
      <w:pPr>
        <w:widowControl/>
        <w:spacing w:line="600" w:lineRule="exact"/>
        <w:ind w:firstLineChars="200" w:firstLine="640"/>
        <w:rPr>
          <w:rFonts w:ascii="Arial" w:hAnsi="Arial" w:cs="Arial"/>
          <w:color w:val="333333"/>
          <w:kern w:val="0"/>
          <w:sz w:val="32"/>
          <w:szCs w:val="32"/>
        </w:rPr>
      </w:pPr>
      <w:r>
        <w:rPr>
          <w:rFonts w:ascii="Arial" w:hAnsi="Arial" w:cs="Arial" w:hint="eastAsia"/>
          <w:color w:val="333333"/>
          <w:kern w:val="0"/>
          <w:sz w:val="32"/>
          <w:szCs w:val="32"/>
        </w:rPr>
        <w:t>6</w:t>
      </w:r>
      <w:r>
        <w:rPr>
          <w:rFonts w:ascii="Arial" w:hAnsi="Arial" w:cs="Arial" w:hint="eastAsia"/>
          <w:color w:val="333333"/>
          <w:kern w:val="0"/>
          <w:sz w:val="32"/>
          <w:szCs w:val="32"/>
        </w:rPr>
        <w:t>、住房保障支出——住房改革支出：反映行政事业单位用财政拨款资金和其他资金等安排的住房改革支出，主要是卫生和健康委员会为职工缴纳的住房公积金。</w:t>
      </w:r>
    </w:p>
    <w:p w:rsidR="00B34F43" w:rsidRDefault="0005701B">
      <w:pPr>
        <w:widowControl/>
        <w:spacing w:line="600" w:lineRule="exact"/>
        <w:ind w:firstLineChars="200" w:firstLine="640"/>
        <w:rPr>
          <w:rFonts w:ascii="Arial" w:hAnsi="Arial" w:cs="Arial"/>
          <w:color w:val="333333"/>
          <w:kern w:val="0"/>
          <w:sz w:val="32"/>
          <w:szCs w:val="32"/>
        </w:rPr>
      </w:pPr>
      <w:r>
        <w:rPr>
          <w:rFonts w:ascii="Arial" w:hAnsi="Arial" w:cs="Arial" w:hint="eastAsia"/>
          <w:color w:val="333333"/>
          <w:kern w:val="0"/>
          <w:sz w:val="32"/>
          <w:szCs w:val="32"/>
        </w:rPr>
        <w:t>7</w:t>
      </w:r>
      <w:r>
        <w:rPr>
          <w:rFonts w:ascii="Arial" w:hAnsi="Arial" w:cs="Arial" w:hint="eastAsia"/>
          <w:color w:val="333333"/>
          <w:kern w:val="0"/>
          <w:sz w:val="32"/>
          <w:szCs w:val="32"/>
        </w:rPr>
        <w:t>、工资福利支出：反映卫生和健康委员会开支的在职职工和编制外长期聘用人员的各类劳动报酬，以及为上述人员缴纳的各项社会保险费等，包括基本工资、津贴补贴、奖金（十三月基本工资考核奖励）、伙食补助、养老保险、职工基本医疗保险其他社会保障缴费、住房公积金、其他工资福利支出等。</w:t>
      </w:r>
    </w:p>
    <w:p w:rsidR="00B34F43" w:rsidRDefault="0005701B">
      <w:pPr>
        <w:widowControl/>
        <w:spacing w:line="600" w:lineRule="exact"/>
        <w:ind w:firstLineChars="200" w:firstLine="640"/>
        <w:rPr>
          <w:rFonts w:ascii="Arial" w:hAnsi="Arial" w:cs="Arial"/>
          <w:color w:val="333333"/>
          <w:kern w:val="0"/>
          <w:sz w:val="32"/>
          <w:szCs w:val="32"/>
        </w:rPr>
      </w:pPr>
      <w:r>
        <w:rPr>
          <w:rFonts w:ascii="Arial" w:hAnsi="Arial" w:cs="Arial" w:hint="eastAsia"/>
          <w:color w:val="333333"/>
          <w:kern w:val="0"/>
          <w:sz w:val="32"/>
          <w:szCs w:val="32"/>
        </w:rPr>
        <w:t>8</w:t>
      </w:r>
      <w:r>
        <w:rPr>
          <w:rFonts w:ascii="Arial" w:hAnsi="Arial" w:cs="Arial" w:hint="eastAsia"/>
          <w:color w:val="333333"/>
          <w:kern w:val="0"/>
          <w:sz w:val="32"/>
          <w:szCs w:val="32"/>
        </w:rPr>
        <w:t>、商品和服务支出：反映卫生和健康委员会购买商品和服务的支出，包括办公费、印刷费</w:t>
      </w:r>
      <w:r>
        <w:rPr>
          <w:rFonts w:ascii="Arial" w:hAnsi="Arial" w:cs="Arial" w:hint="eastAsia"/>
          <w:color w:val="333333"/>
          <w:kern w:val="0"/>
          <w:sz w:val="32"/>
          <w:szCs w:val="32"/>
        </w:rPr>
        <w:t>、邮电费、差旅费、维修）护）费、培训费、公务接待费、专用材料费、劳务费、委托业务费、工会经费、公务用车运行维护费、其他交通费等。</w:t>
      </w:r>
    </w:p>
    <w:p w:rsidR="00B34F43" w:rsidRDefault="0005701B">
      <w:pPr>
        <w:widowControl/>
        <w:spacing w:line="600" w:lineRule="exact"/>
        <w:ind w:firstLineChars="200" w:firstLine="640"/>
        <w:rPr>
          <w:rFonts w:ascii="Arial" w:hAnsi="Arial" w:cs="Arial"/>
          <w:color w:val="333333"/>
          <w:kern w:val="0"/>
          <w:sz w:val="32"/>
          <w:szCs w:val="32"/>
        </w:rPr>
      </w:pPr>
      <w:r>
        <w:rPr>
          <w:rFonts w:ascii="Arial" w:hAnsi="Arial" w:cs="Arial" w:hint="eastAsia"/>
          <w:color w:val="333333"/>
          <w:kern w:val="0"/>
          <w:sz w:val="32"/>
          <w:szCs w:val="32"/>
        </w:rPr>
        <w:lastRenderedPageBreak/>
        <w:t>9</w:t>
      </w:r>
      <w:r>
        <w:rPr>
          <w:rFonts w:ascii="Arial" w:hAnsi="Arial" w:cs="Arial" w:hint="eastAsia"/>
          <w:color w:val="333333"/>
          <w:kern w:val="0"/>
          <w:sz w:val="32"/>
          <w:szCs w:val="32"/>
        </w:rPr>
        <w:t>、对个人和家庭的补助：反映卫生和健康委员会用于对个人和家庭的补助支出，包括生活补助，救济费、医疗费补助、助学金、奖励金等</w:t>
      </w:r>
    </w:p>
    <w:p w:rsidR="00B34F43" w:rsidRDefault="0005701B">
      <w:pPr>
        <w:widowControl/>
        <w:spacing w:line="600" w:lineRule="exact"/>
        <w:ind w:firstLineChars="200" w:firstLine="640"/>
        <w:rPr>
          <w:rFonts w:ascii="Arial" w:hAnsi="Arial" w:cs="Arial"/>
          <w:color w:val="333333"/>
          <w:kern w:val="0"/>
          <w:sz w:val="32"/>
          <w:szCs w:val="32"/>
        </w:rPr>
      </w:pPr>
      <w:r>
        <w:rPr>
          <w:rFonts w:ascii="Arial" w:hAnsi="Arial" w:cs="Arial" w:hint="eastAsia"/>
          <w:color w:val="333333"/>
          <w:kern w:val="0"/>
          <w:sz w:val="32"/>
          <w:szCs w:val="32"/>
        </w:rPr>
        <w:t>10</w:t>
      </w:r>
      <w:r>
        <w:rPr>
          <w:rFonts w:ascii="Arial" w:hAnsi="Arial" w:cs="Arial" w:hint="eastAsia"/>
          <w:color w:val="333333"/>
          <w:kern w:val="0"/>
          <w:sz w:val="32"/>
          <w:szCs w:val="32"/>
        </w:rPr>
        <w:t>、其他资本性支出，反映卫生和健康委员会安排的资本性支出，包括办公设备购置。</w:t>
      </w:r>
    </w:p>
    <w:p w:rsidR="00B34F43" w:rsidRDefault="0005701B">
      <w:pPr>
        <w:spacing w:line="560" w:lineRule="exact"/>
        <w:ind w:firstLine="600"/>
        <w:rPr>
          <w:rFonts w:ascii="仿宋_GB2312" w:eastAsia="仿宋_GB2312" w:hAnsi="仿宋_GB2312"/>
          <w:kern w:val="0"/>
          <w:sz w:val="32"/>
          <w:szCs w:val="32"/>
        </w:rPr>
      </w:pPr>
      <w:r>
        <w:rPr>
          <w:rFonts w:ascii="仿宋_GB2312" w:eastAsia="仿宋_GB2312" w:hAnsi="仿宋_GB2312" w:hint="eastAsia"/>
          <w:kern w:val="0"/>
          <w:sz w:val="32"/>
          <w:szCs w:val="32"/>
        </w:rPr>
        <w:t>11</w:t>
      </w:r>
      <w:r>
        <w:rPr>
          <w:rFonts w:ascii="仿宋_GB2312" w:eastAsia="仿宋_GB2312" w:hAnsi="仿宋_GB2312" w:hint="eastAsia"/>
          <w:kern w:val="0"/>
          <w:sz w:val="32"/>
          <w:szCs w:val="32"/>
        </w:rPr>
        <w:t>、</w:t>
      </w:r>
      <w:r>
        <w:rPr>
          <w:rFonts w:ascii="仿宋_GB2312" w:eastAsia="仿宋_GB2312" w:hAnsi="仿宋_GB2312" w:hint="eastAsia"/>
          <w:kern w:val="0"/>
          <w:sz w:val="32"/>
          <w:szCs w:val="32"/>
        </w:rPr>
        <w:t>“三公”经费支出</w:t>
      </w:r>
      <w:r>
        <w:rPr>
          <w:rFonts w:ascii="仿宋_GB2312" w:eastAsia="仿宋_GB2312" w:hAnsi="仿宋_GB2312" w:hint="eastAsia"/>
          <w:kern w:val="0"/>
          <w:sz w:val="32"/>
          <w:szCs w:val="32"/>
        </w:rPr>
        <w:t>：</w:t>
      </w:r>
      <w:r>
        <w:rPr>
          <w:rFonts w:ascii="仿宋_GB2312" w:eastAsia="仿宋_GB2312" w:hAnsi="仿宋_GB2312" w:hint="eastAsia"/>
          <w:kern w:val="0"/>
          <w:sz w:val="32"/>
          <w:szCs w:val="32"/>
        </w:rPr>
        <w:t>指用</w:t>
      </w:r>
      <w:r>
        <w:rPr>
          <w:rFonts w:ascii="仿宋_GB2312" w:eastAsia="仿宋_GB2312" w:hAnsi="仿宋_GB2312" w:hint="eastAsia"/>
          <w:b/>
          <w:bCs/>
          <w:color w:val="FF0000"/>
          <w:kern w:val="0"/>
          <w:sz w:val="32"/>
          <w:szCs w:val="32"/>
        </w:rPr>
        <w:t>财政拨款</w:t>
      </w:r>
      <w:r>
        <w:rPr>
          <w:rFonts w:ascii="仿宋_GB2312" w:eastAsia="仿宋_GB2312" w:hAnsi="仿宋_GB2312" w:hint="eastAsia"/>
          <w:kern w:val="0"/>
          <w:sz w:val="32"/>
          <w:szCs w:val="32"/>
        </w:rPr>
        <w:t>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rsidR="00B34F43" w:rsidRDefault="0005701B">
      <w:pPr>
        <w:spacing w:line="560" w:lineRule="exact"/>
        <w:ind w:firstLine="600"/>
        <w:rPr>
          <w:rFonts w:ascii="仿宋_GB2312" w:eastAsia="仿宋_GB2312" w:hAnsi="仿宋_GB2312"/>
          <w:sz w:val="32"/>
          <w:szCs w:val="32"/>
        </w:rPr>
      </w:pPr>
      <w:r>
        <w:rPr>
          <w:rFonts w:ascii="仿宋_GB2312" w:eastAsia="仿宋_GB2312" w:hAnsi="仿宋_GB2312" w:hint="eastAsia"/>
          <w:kern w:val="0"/>
          <w:sz w:val="32"/>
          <w:szCs w:val="32"/>
        </w:rPr>
        <w:t>12</w:t>
      </w:r>
      <w:r>
        <w:rPr>
          <w:rFonts w:ascii="仿宋_GB2312" w:eastAsia="仿宋_GB2312" w:hAnsi="仿宋_GB2312" w:hint="eastAsia"/>
          <w:kern w:val="0"/>
          <w:sz w:val="32"/>
          <w:szCs w:val="32"/>
        </w:rPr>
        <w:t>、</w:t>
      </w:r>
      <w:r>
        <w:rPr>
          <w:rFonts w:ascii="仿宋_GB2312" w:eastAsia="仿宋_GB2312" w:hAnsi="仿宋_GB2312" w:hint="eastAsia"/>
          <w:kern w:val="0"/>
          <w:sz w:val="32"/>
          <w:szCs w:val="32"/>
        </w:rPr>
        <w:t>机关运行经费支出</w:t>
      </w:r>
      <w:r>
        <w:rPr>
          <w:rFonts w:ascii="仿宋_GB2312" w:eastAsia="仿宋_GB2312" w:hAnsi="仿宋_GB2312" w:hint="eastAsia"/>
          <w:kern w:val="0"/>
          <w:sz w:val="32"/>
          <w:szCs w:val="32"/>
        </w:rPr>
        <w:t>：</w:t>
      </w:r>
      <w:r>
        <w:rPr>
          <w:rFonts w:ascii="仿宋_GB2312" w:eastAsia="仿宋_GB2312" w:hAnsi="仿宋_GB2312" w:hint="eastAsia"/>
          <w:kern w:val="0"/>
          <w:sz w:val="32"/>
          <w:szCs w:val="32"/>
        </w:rPr>
        <w:t>指用</w:t>
      </w:r>
      <w:r>
        <w:rPr>
          <w:rFonts w:ascii="仿宋_GB2312" w:eastAsia="仿宋_GB2312" w:hAnsi="仿宋_GB2312" w:hint="eastAsia"/>
          <w:b/>
          <w:bCs/>
          <w:color w:val="FF0000"/>
          <w:kern w:val="0"/>
          <w:sz w:val="32"/>
          <w:szCs w:val="32"/>
        </w:rPr>
        <w:t>财政拨款</w:t>
      </w:r>
      <w:r>
        <w:rPr>
          <w:rFonts w:ascii="仿宋_GB2312" w:eastAsia="仿宋_GB2312" w:hAnsi="仿宋_GB2312" w:hint="eastAsia"/>
          <w:kern w:val="0"/>
          <w:sz w:val="32"/>
          <w:szCs w:val="32"/>
        </w:rPr>
        <w:t>安排的为保障行政单位（包括参照公务员法管理的事业单位）运行用于购买货物和服务的各项资</w:t>
      </w:r>
      <w:r>
        <w:rPr>
          <w:rFonts w:ascii="仿宋_GB2312" w:eastAsia="仿宋_GB2312" w:hAnsi="仿宋_GB2312" w:hint="eastAsia"/>
          <w:kern w:val="0"/>
          <w:sz w:val="32"/>
          <w:szCs w:val="32"/>
        </w:rPr>
        <w:t>金，包括办公费、印刷费、邮电费、差旅费、会议费、福利费、日常维修费、专用材料及一般设备购置费、办公用房水电费、办公用房取暖费、办公用房物业管理费、公务用车运行维护费以及其他费用。</w:t>
      </w:r>
    </w:p>
    <w:p w:rsidR="00B34F43" w:rsidRDefault="00B34F43"/>
    <w:p w:rsidR="00B34F43" w:rsidRDefault="00B34F43"/>
    <w:sectPr w:rsidR="00B34F43" w:rsidSect="00B34F43">
      <w:footerReference w:type="default" r:id="rId17"/>
      <w:pgSz w:w="11906" w:h="16838"/>
      <w:pgMar w:top="2098" w:right="1587" w:bottom="2098" w:left="1587" w:header="851" w:footer="1417" w:gutter="0"/>
      <w:pgNumType w:start="29"/>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01B" w:rsidRDefault="0005701B" w:rsidP="00B34F43">
      <w:r>
        <w:separator/>
      </w:r>
    </w:p>
  </w:endnote>
  <w:endnote w:type="continuationSeparator" w:id="0">
    <w:p w:rsidR="0005701B" w:rsidRDefault="0005701B" w:rsidP="00B34F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黑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43" w:rsidRDefault="00B34F43">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filled="f" stroked="f">
          <v:textbox style="mso-fit-shape-to-text:t" inset="0,0,0,0">
            <w:txbxContent>
              <w:p w:rsidR="00B34F43" w:rsidRDefault="0005701B">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B34F4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34F43">
                  <w:rPr>
                    <w:rFonts w:ascii="宋体" w:hAnsi="宋体" w:cs="宋体" w:hint="eastAsia"/>
                    <w:sz w:val="28"/>
                    <w:szCs w:val="28"/>
                  </w:rPr>
                  <w:fldChar w:fldCharType="separate"/>
                </w:r>
                <w:r w:rsidR="00793B49">
                  <w:rPr>
                    <w:rFonts w:ascii="宋体" w:hAnsi="宋体" w:cs="宋体"/>
                    <w:noProof/>
                    <w:sz w:val="28"/>
                    <w:szCs w:val="28"/>
                  </w:rPr>
                  <w:t>31</w:t>
                </w:r>
                <w:r w:rsidR="00B34F4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01B" w:rsidRDefault="0005701B" w:rsidP="00B34F43">
      <w:r>
        <w:separator/>
      </w:r>
    </w:p>
  </w:footnote>
  <w:footnote w:type="continuationSeparator" w:id="0">
    <w:p w:rsidR="0005701B" w:rsidRDefault="0005701B" w:rsidP="00B34F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E1YTAyMDQzYzBjMGZiZDk3MjY4MTI0MmUyYjgxMzEifQ=="/>
  </w:docVars>
  <w:rsids>
    <w:rsidRoot w:val="44673327"/>
    <w:rsid w:val="0005701B"/>
    <w:rsid w:val="00793B49"/>
    <w:rsid w:val="00B34F43"/>
    <w:rsid w:val="0B64442A"/>
    <w:rsid w:val="3C4B08CE"/>
    <w:rsid w:val="44673327"/>
    <w:rsid w:val="6E445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34F43"/>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B34F43"/>
    <w:rPr>
      <w:rFonts w:ascii="仿宋_GB2312" w:eastAsia="仿宋_GB2312" w:hAnsi="仿宋_GB2312" w:cs="仿宋_GB2312"/>
      <w:sz w:val="32"/>
      <w:szCs w:val="32"/>
    </w:rPr>
  </w:style>
  <w:style w:type="paragraph" w:styleId="a4">
    <w:name w:val="footer"/>
    <w:basedOn w:val="a"/>
    <w:qFormat/>
    <w:rsid w:val="00B34F43"/>
    <w:pPr>
      <w:tabs>
        <w:tab w:val="center" w:pos="4153"/>
        <w:tab w:val="right" w:pos="8306"/>
      </w:tabs>
      <w:snapToGrid w:val="0"/>
      <w:jc w:val="left"/>
    </w:pPr>
    <w:rPr>
      <w:sz w:val="18"/>
      <w:szCs w:val="18"/>
    </w:rPr>
  </w:style>
  <w:style w:type="paragraph" w:customStyle="1" w:styleId="p0">
    <w:name w:val="p0"/>
    <w:basedOn w:val="a"/>
    <w:rsid w:val="00B34F43"/>
    <w:pPr>
      <w:widowControl/>
    </w:pPr>
    <w:rPr>
      <w:kern w:val="0"/>
      <w:szCs w:val="21"/>
    </w:rPr>
  </w:style>
  <w:style w:type="table" w:customStyle="1" w:styleId="TableNormal">
    <w:name w:val="Table Normal"/>
    <w:semiHidden/>
    <w:unhideWhenUsed/>
    <w:qFormat/>
    <w:rsid w:val="00B34F43"/>
    <w:tblPr>
      <w:tblCellMar>
        <w:top w:w="0" w:type="dxa"/>
        <w:left w:w="0" w:type="dxa"/>
        <w:bottom w:w="0" w:type="dxa"/>
        <w:right w:w="0" w:type="dxa"/>
      </w:tblCellMar>
    </w:tblPr>
  </w:style>
  <w:style w:type="paragraph" w:styleId="a5">
    <w:name w:val="header"/>
    <w:basedOn w:val="a"/>
    <w:link w:val="Char"/>
    <w:rsid w:val="00793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93B49"/>
    <w:rPr>
      <w:rFonts w:ascii="Calibri" w:eastAsia="宋体" w:hAnsi="Calibri" w:cs="Times New Roman"/>
      <w:kern w:val="2"/>
      <w:sz w:val="18"/>
      <w:szCs w:val="18"/>
    </w:rPr>
  </w:style>
  <w:style w:type="paragraph" w:styleId="a6">
    <w:name w:val="Balloon Text"/>
    <w:basedOn w:val="a"/>
    <w:link w:val="Char0"/>
    <w:rsid w:val="00793B49"/>
    <w:rPr>
      <w:sz w:val="18"/>
      <w:szCs w:val="18"/>
    </w:rPr>
  </w:style>
  <w:style w:type="character" w:customStyle="1" w:styleId="Char0">
    <w:name w:val="批注框文本 Char"/>
    <w:basedOn w:val="a1"/>
    <w:link w:val="a6"/>
    <w:rsid w:val="00793B49"/>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748</Words>
  <Characters>4268</Characters>
  <Application>Microsoft Office Word</Application>
  <DocSecurity>0</DocSecurity>
  <Lines>35</Lines>
  <Paragraphs>10</Paragraphs>
  <ScaleCrop>false</ScaleCrop>
  <Company>china</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山谷</dc:creator>
  <cp:lastModifiedBy>Administrator</cp:lastModifiedBy>
  <cp:revision>2</cp:revision>
  <dcterms:created xsi:type="dcterms:W3CDTF">2023-08-26T22:20:00Z</dcterms:created>
  <dcterms:modified xsi:type="dcterms:W3CDTF">2023-09-27T01:53:00Z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D1F7FCACC43C41FD9730CFEEA4DCE1AF_13</vt:lpwstr>
  </property>
</Properties>
</file>