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D1F65">
      <w:pPr>
        <w:pStyle w:val="2"/>
        <w:widowControl/>
        <w:spacing w:beforeAutospacing="0" w:afterAutospacing="0" w:line="60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印发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《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景德镇市昌江区制造业重点</w:t>
      </w:r>
    </w:p>
    <w:p w14:paraId="63B39B1A">
      <w:pPr>
        <w:pStyle w:val="2"/>
        <w:widowControl/>
        <w:spacing w:beforeAutospacing="0" w:afterAutospacing="0"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产业链现代化建设行动方案（2024-2026年）的通知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》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的起草说明</w:t>
      </w:r>
    </w:p>
    <w:bookmarkEnd w:id="0"/>
    <w:p w14:paraId="64647347">
      <w:pPr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9ED1A85"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  <w:t>一、</w:t>
      </w:r>
      <w:r>
        <w:rPr>
          <w:rStyle w:val="5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起草背景</w:t>
      </w:r>
    </w:p>
    <w:p w14:paraId="54DF975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以习近平新时代中国特色社会主义思想为指导，全面贯彻党的二十大和省委十五届四次全体（扩大）会议精神，深入落实习近平总书记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察江西重要讲话精神，完整、准确、全面贯彻新发展理念，对标对表《江西省制造业重点产业链现代化建设“1269”行动计划（2023-2026年）》《景德镇市制造业重点产业链现代化建设行动方案（2024-2026年）》工作任务，聚焦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走在前</w:t>
      </w:r>
      <w:r>
        <w:rPr>
          <w:rFonts w:hint="eastAsia" w:ascii="仿宋_GB2312" w:hAnsi="仿宋_GB2312" w:eastAsia="仿宋_GB2312" w:cs="仿宋_GB2312"/>
          <w:sz w:val="32"/>
          <w:szCs w:val="32"/>
        </w:rPr>
        <w:t>、勇争先、善作为”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要求，以精细化工与生物医药、电子信息、陶瓷主导产业链为重点，以产业高端化、智能化、绿色化为方向，以扎实推进新型工业化和高效实施产业链链长制为抓手，坚持龙头引领、专业配套、融合发展，进一步延伸产业链、提升价值链、融通供应链，加快构建以数字经济为引领、以先进制造业为主体、先进制造业与现代服务业融合发展的现代化产业体系。</w:t>
      </w:r>
    </w:p>
    <w:p w14:paraId="064A4BAD"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Fonts w:ascii="黑体" w:hAnsi="黑体" w:eastAsia="黑体" w:cs="黑体"/>
          <w:b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  <w:t>二、主要目标</w:t>
      </w:r>
    </w:p>
    <w:p w14:paraId="31281BBD"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到2026年，力争实现产业链现代化“3110”目标，即：精细化工和生物医药、电子信息、陶瓷3条制造业重点产业链现代化水平全面提升；打造电子信息1个综合实力和竞争力强的先进制造业集群；实现全区规模以上工业营业收入年均增长10%左右，统筹制造业质的有效提升和量的合理增长取得明显成效。</w:t>
      </w:r>
    </w:p>
    <w:p w14:paraId="355884D2"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Style w:val="5"/>
          <w:rFonts w:ascii="黑体" w:hAnsi="黑体" w:eastAsia="黑体" w:cs="黑体"/>
          <w:b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  <w:t>三、基本原则</w:t>
      </w:r>
    </w:p>
    <w:p w14:paraId="6B3875B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坚持创新引领、安全发展</w:t>
      </w:r>
    </w:p>
    <w:p w14:paraId="71DD8C5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链群融合、扬长补短</w:t>
      </w:r>
    </w:p>
    <w:p w14:paraId="5A690ED5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精准施策、重点突破</w:t>
      </w:r>
    </w:p>
    <w:p w14:paraId="632F213C"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Fonts w:ascii="黑体" w:hAnsi="黑体" w:eastAsia="黑体" w:cs="黑体"/>
          <w:b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 w:val="0"/>
          <w:sz w:val="32"/>
          <w:szCs w:val="32"/>
        </w:rPr>
        <w:t>四、主攻方向和发展路径</w:t>
      </w:r>
    </w:p>
    <w:p w14:paraId="4F05903C">
      <w:pPr>
        <w:pStyle w:val="2"/>
        <w:widowControl/>
        <w:spacing w:beforeAutospacing="0" w:afterAutospacing="0" w:line="600" w:lineRule="exact"/>
        <w:jc w:val="both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（一）“2+1”重点产业链</w:t>
      </w:r>
    </w:p>
    <w:p w14:paraId="513B9855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精细化工和生物医药产业链</w:t>
      </w:r>
    </w:p>
    <w:p w14:paraId="5C1AD248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电子信息产业链</w:t>
      </w:r>
    </w:p>
    <w:p w14:paraId="6B5D922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陶瓷产业链</w:t>
      </w:r>
    </w:p>
    <w:p w14:paraId="57FAB4F0">
      <w:pPr>
        <w:pStyle w:val="2"/>
        <w:widowControl/>
        <w:spacing w:beforeAutospacing="0" w:afterAutospacing="0" w:line="600" w:lineRule="exact"/>
        <w:jc w:val="both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（二）1个先进制造业集群</w:t>
      </w:r>
    </w:p>
    <w:p w14:paraId="5FA48D4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电子信息产业集群</w:t>
      </w:r>
    </w:p>
    <w:p w14:paraId="0DF4D3A6">
      <w:pPr>
        <w:spacing w:line="600" w:lineRule="exact"/>
        <w:ind w:firstLine="643" w:firstLineChars="200"/>
        <w:rPr>
          <w:rStyle w:val="5"/>
          <w:rFonts w:ascii="黑体" w:hAnsi="黑体" w:eastAsia="黑体" w:cs="黑体"/>
          <w:b/>
          <w:bCs w:val="0"/>
          <w:kern w:val="0"/>
          <w:sz w:val="32"/>
          <w:szCs w:val="32"/>
          <w:lang w:bidi="ar"/>
        </w:rPr>
      </w:pPr>
      <w:r>
        <w:rPr>
          <w:rStyle w:val="5"/>
          <w:rFonts w:hint="eastAsia" w:ascii="黑体" w:hAnsi="黑体" w:eastAsia="黑体" w:cs="黑体"/>
          <w:b/>
          <w:bCs w:val="0"/>
          <w:kern w:val="0"/>
          <w:sz w:val="32"/>
          <w:szCs w:val="32"/>
          <w:lang w:bidi="ar"/>
        </w:rPr>
        <w:t>五、主要举措</w:t>
      </w:r>
    </w:p>
    <w:p w14:paraId="115D388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实施规划布局引领行动</w:t>
      </w:r>
    </w:p>
    <w:p w14:paraId="2D186F7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实施链长制升级行动</w:t>
      </w:r>
    </w:p>
    <w:p w14:paraId="73E375C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实施龙头骨干企业引育行动</w:t>
      </w:r>
    </w:p>
    <w:p w14:paraId="419B649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实施科技创新提升行动</w:t>
      </w:r>
    </w:p>
    <w:p w14:paraId="770FC09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实施产业链融合发展行动</w:t>
      </w:r>
    </w:p>
    <w:p w14:paraId="5DFEEEC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实施资源要素保障行动</w:t>
      </w:r>
    </w:p>
    <w:p w14:paraId="23BE63B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实施数字化转型行动</w:t>
      </w:r>
    </w:p>
    <w:p w14:paraId="540F2110">
      <w:pPr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六、工作要求</w:t>
      </w:r>
    </w:p>
    <w:p w14:paraId="03FE5C3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强化组织领导</w:t>
      </w:r>
    </w:p>
    <w:p w14:paraId="65EDB8D8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强化调度督导</w:t>
      </w:r>
    </w:p>
    <w:p w14:paraId="78D3BD0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强化宣传引导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OWNlNjVmNDJlMjI1OWZjYzFjNDliNGMyM2I3MGYifQ=="/>
    <w:docVar w:name="KSO_WPS_MARK_KEY" w:val="05a38b21-cfb6-4b9a-9abc-42c48058e651"/>
  </w:docVars>
  <w:rsids>
    <w:rsidRoot w:val="075245B9"/>
    <w:rsid w:val="075245B9"/>
    <w:rsid w:val="09254CBB"/>
    <w:rsid w:val="16D65984"/>
    <w:rsid w:val="1AD67034"/>
    <w:rsid w:val="2AB23619"/>
    <w:rsid w:val="2CD06237"/>
    <w:rsid w:val="376C68FE"/>
    <w:rsid w:val="3F460571"/>
    <w:rsid w:val="40907B01"/>
    <w:rsid w:val="61700C15"/>
    <w:rsid w:val="61C251E9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  <w14:ligatures w14:val="none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788</Characters>
  <Lines>0</Lines>
  <Paragraphs>0</Paragraphs>
  <TotalTime>0</TotalTime>
  <ScaleCrop>false</ScaleCrop>
  <LinksUpToDate>false</LinksUpToDate>
  <CharactersWithSpaces>788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2024-03-21T03:24:00Z</dcterms:created>
  <dc:creator>Admin</dc:creator>
  <cp:lastModifiedBy>Administrator</cp:lastModifiedBy>
  <dcterms:modified xsi:type="dcterms:W3CDTF">2024-08-22T02:12:01Z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4D616C4E7BC9424180A54CDB08B236B0_13</vt:lpwstr>
  </property>
</Properties>
</file>